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16EC" w:rsidRDefault="002279DC" w:rsidP="00CA16EC">
      <w:pPr>
        <w:spacing w:after="403" w:line="259" w:lineRule="auto"/>
        <w:ind w:left="0" w:right="2" w:firstLine="0"/>
        <w:jc w:val="center"/>
        <w:rPr>
          <w:noProof/>
          <w:sz w:val="28"/>
          <w:szCs w:val="28"/>
        </w:rPr>
      </w:pPr>
      <w:r w:rsidRPr="00CA16EC">
        <w:rPr>
          <w:noProof/>
          <w:sz w:val="28"/>
          <w:szCs w:val="28"/>
        </w:rPr>
      </w:r>
      <w:r w:rsidR="002279DC" w:rsidRPr="00CA16EC">
        <w:rPr>
          <w:noProof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85pt;height:687.4pt" o:ole="">
            <v:imagedata r:id="rId8" o:title=""/>
          </v:shape>
          <o:OLEObject Type="Embed" ProgID="FoxitReader.Document" ShapeID="_x0000_i1025" DrawAspect="Content" ObjectID="_1672647328" r:id="rId9"/>
        </w:object>
      </w:r>
    </w:p>
    <w:p w:rsidR="00AE1D58" w:rsidRPr="00147916" w:rsidRDefault="00AE1D58" w:rsidP="00CA16EC">
      <w:pPr>
        <w:spacing w:after="403" w:line="259" w:lineRule="auto"/>
        <w:ind w:left="0" w:right="2" w:firstLine="0"/>
        <w:jc w:val="center"/>
        <w:rPr>
          <w:noProof/>
          <w:sz w:val="28"/>
          <w:szCs w:val="28"/>
        </w:rPr>
      </w:pPr>
      <w:r w:rsidRPr="00147916">
        <w:rPr>
          <w:noProof/>
          <w:sz w:val="28"/>
          <w:szCs w:val="28"/>
        </w:rPr>
        <w:t xml:space="preserve">Муниципальное бюджетное общеобразовательное учреждение            </w:t>
      </w:r>
      <w:r w:rsidR="00322465" w:rsidRPr="00147916">
        <w:rPr>
          <w:noProof/>
          <w:sz w:val="28"/>
          <w:szCs w:val="28"/>
        </w:rPr>
        <w:t xml:space="preserve">                                 </w:t>
      </w:r>
      <w:r w:rsidRPr="00147916">
        <w:rPr>
          <w:noProof/>
          <w:sz w:val="28"/>
          <w:szCs w:val="28"/>
        </w:rPr>
        <w:t>«Специальная (коррекционная) общеобразовательная школа г.Аргун»</w:t>
      </w:r>
    </w:p>
    <w:p w:rsidR="00AE1D58" w:rsidRDefault="00322465" w:rsidP="00AE1D58">
      <w:pPr>
        <w:spacing w:after="403" w:line="259" w:lineRule="auto"/>
        <w:ind w:left="0" w:right="2" w:firstLine="0"/>
        <w:jc w:val="left"/>
        <w:rPr>
          <w:noProof/>
          <w:sz w:val="24"/>
          <w:szCs w:val="24"/>
        </w:rPr>
      </w:pPr>
      <w:r w:rsidRPr="00322465">
        <w:rPr>
          <w:noProof/>
          <w:sz w:val="24"/>
          <w:szCs w:val="24"/>
        </w:rPr>
        <w:t xml:space="preserve">СОГЛАСОВАНА                                                                      </w:t>
      </w:r>
      <w:r>
        <w:rPr>
          <w:noProof/>
          <w:sz w:val="24"/>
          <w:szCs w:val="24"/>
        </w:rPr>
        <w:t xml:space="preserve">                              </w:t>
      </w:r>
      <w:r w:rsidRPr="00322465">
        <w:rPr>
          <w:noProof/>
          <w:sz w:val="24"/>
          <w:szCs w:val="24"/>
        </w:rPr>
        <w:t>УТВЕРЖДЕНА</w:t>
      </w:r>
      <w:r>
        <w:rPr>
          <w:noProof/>
          <w:sz w:val="24"/>
          <w:szCs w:val="24"/>
        </w:rPr>
        <w:t xml:space="preserve">         Начальник МУ                                                                         приказом МБОУ «СКОШг.Аргун»    «Департамент образования г.Аргун»                                            № </w:t>
      </w:r>
      <w:r>
        <w:rPr>
          <w:noProof/>
          <w:sz w:val="24"/>
          <w:szCs w:val="24"/>
          <w:u w:val="single"/>
        </w:rPr>
        <w:t>___</w:t>
      </w:r>
      <w:r>
        <w:rPr>
          <w:noProof/>
          <w:sz w:val="24"/>
          <w:szCs w:val="24"/>
        </w:rPr>
        <w:t xml:space="preserve"> от «</w:t>
      </w:r>
      <w:r>
        <w:rPr>
          <w:noProof/>
          <w:sz w:val="24"/>
          <w:szCs w:val="24"/>
          <w:u w:val="single"/>
        </w:rPr>
        <w:t>___</w:t>
      </w:r>
      <w:r>
        <w:rPr>
          <w:noProof/>
          <w:sz w:val="24"/>
          <w:szCs w:val="24"/>
        </w:rPr>
        <w:t xml:space="preserve">» </w:t>
      </w:r>
      <w:r>
        <w:rPr>
          <w:noProof/>
          <w:sz w:val="24"/>
          <w:szCs w:val="24"/>
          <w:u w:val="single"/>
        </w:rPr>
        <w:t>____</w:t>
      </w:r>
      <w:r>
        <w:rPr>
          <w:noProof/>
          <w:sz w:val="24"/>
          <w:szCs w:val="24"/>
        </w:rPr>
        <w:t xml:space="preserve"> 20 </w:t>
      </w:r>
      <w:r>
        <w:rPr>
          <w:noProof/>
          <w:sz w:val="24"/>
          <w:szCs w:val="24"/>
          <w:u w:val="single"/>
        </w:rPr>
        <w:t>___</w:t>
      </w:r>
      <w:r>
        <w:rPr>
          <w:noProof/>
          <w:sz w:val="24"/>
          <w:szCs w:val="24"/>
        </w:rPr>
        <w:t xml:space="preserve"> г.</w:t>
      </w:r>
    </w:p>
    <w:p w:rsidR="00322465" w:rsidRDefault="00322465" w:rsidP="00AE1D58">
      <w:pPr>
        <w:spacing w:after="403" w:line="259" w:lineRule="auto"/>
        <w:ind w:left="0" w:right="2" w:firstLine="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  <w:u w:val="single"/>
        </w:rPr>
        <w:t>_____________</w:t>
      </w:r>
      <w:r>
        <w:rPr>
          <w:noProof/>
          <w:sz w:val="24"/>
          <w:szCs w:val="24"/>
        </w:rPr>
        <w:t xml:space="preserve"> Л.В.Кагирова                                                         </w:t>
      </w:r>
      <w:r>
        <w:rPr>
          <w:noProof/>
          <w:sz w:val="24"/>
          <w:szCs w:val="24"/>
          <w:u w:val="single"/>
        </w:rPr>
        <w:t>_____________</w:t>
      </w:r>
      <w:r>
        <w:rPr>
          <w:noProof/>
          <w:sz w:val="24"/>
          <w:szCs w:val="24"/>
        </w:rPr>
        <w:t xml:space="preserve"> М.А.Салатаев</w:t>
      </w:r>
    </w:p>
    <w:p w:rsidR="00322465" w:rsidRPr="00322465" w:rsidRDefault="00322465" w:rsidP="00322465">
      <w:pPr>
        <w:spacing w:after="403" w:line="259" w:lineRule="auto"/>
        <w:ind w:left="0" w:right="2" w:firstLine="0"/>
        <w:jc w:val="righ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Рассмотрена                               на педагогическом совете                                                                                                                    Протокол № </w:t>
      </w:r>
      <w:r>
        <w:rPr>
          <w:noProof/>
          <w:sz w:val="24"/>
          <w:szCs w:val="24"/>
          <w:u w:val="single"/>
        </w:rPr>
        <w:t>___</w:t>
      </w:r>
      <w:r>
        <w:rPr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от «</w:t>
      </w:r>
      <w:r>
        <w:rPr>
          <w:noProof/>
          <w:sz w:val="24"/>
          <w:szCs w:val="24"/>
          <w:u w:val="single"/>
        </w:rPr>
        <w:t>___</w:t>
      </w:r>
      <w:r>
        <w:rPr>
          <w:noProof/>
          <w:sz w:val="24"/>
          <w:szCs w:val="24"/>
        </w:rPr>
        <w:t xml:space="preserve">» </w:t>
      </w:r>
      <w:r>
        <w:rPr>
          <w:noProof/>
          <w:sz w:val="24"/>
          <w:szCs w:val="24"/>
          <w:u w:val="single"/>
        </w:rPr>
        <w:t>___</w:t>
      </w:r>
      <w:r>
        <w:rPr>
          <w:noProof/>
          <w:sz w:val="24"/>
          <w:szCs w:val="24"/>
        </w:rPr>
        <w:t xml:space="preserve"> 20 </w:t>
      </w:r>
      <w:r>
        <w:rPr>
          <w:noProof/>
          <w:sz w:val="24"/>
          <w:szCs w:val="24"/>
          <w:u w:val="single"/>
        </w:rPr>
        <w:t>___</w:t>
      </w:r>
      <w:r>
        <w:rPr>
          <w:noProof/>
          <w:sz w:val="24"/>
          <w:szCs w:val="24"/>
        </w:rPr>
        <w:t xml:space="preserve"> г.</w:t>
      </w:r>
    </w:p>
    <w:p w:rsidR="00AE1D58" w:rsidRDefault="00AE1D58" w:rsidP="00BD782C">
      <w:pPr>
        <w:spacing w:after="403" w:line="259" w:lineRule="auto"/>
        <w:ind w:left="0" w:right="2" w:firstLine="0"/>
        <w:jc w:val="center"/>
        <w:rPr>
          <w:noProof/>
          <w:sz w:val="28"/>
          <w:szCs w:val="28"/>
        </w:rPr>
      </w:pPr>
    </w:p>
    <w:p w:rsidR="00147916" w:rsidRDefault="00322465" w:rsidP="00147916">
      <w:pPr>
        <w:spacing w:after="403" w:line="259" w:lineRule="auto"/>
        <w:ind w:left="0" w:right="2" w:firstLine="0"/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ПРОГРАММА РАЗВИТИЯ</w:t>
      </w:r>
      <w:r w:rsidR="00147916">
        <w:rPr>
          <w:noProof/>
          <w:sz w:val="40"/>
          <w:szCs w:val="40"/>
        </w:rPr>
        <w:t xml:space="preserve">                                                  </w:t>
      </w:r>
    </w:p>
    <w:p w:rsidR="00322465" w:rsidRPr="00147916" w:rsidRDefault="00147916" w:rsidP="00147916">
      <w:pPr>
        <w:spacing w:after="403" w:line="259" w:lineRule="auto"/>
        <w:ind w:left="0" w:right="2" w:firstLine="0"/>
        <w:jc w:val="center"/>
        <w:rPr>
          <w:noProof/>
          <w:sz w:val="32"/>
          <w:szCs w:val="32"/>
        </w:rPr>
      </w:pPr>
      <w:r w:rsidRPr="00147916">
        <w:rPr>
          <w:noProof/>
          <w:sz w:val="32"/>
          <w:szCs w:val="32"/>
        </w:rPr>
        <w:t>муниципального бюджетного общеобразовательного учреждения</w:t>
      </w:r>
      <w:r w:rsidR="00322465" w:rsidRPr="00147916">
        <w:rPr>
          <w:noProof/>
          <w:sz w:val="32"/>
          <w:szCs w:val="32"/>
        </w:rPr>
        <w:t xml:space="preserve">                                             «Специальная (коррекционная) общеобразовательная школа г.Аргун»</w:t>
      </w:r>
      <w:r w:rsidRPr="00147916">
        <w:rPr>
          <w:noProof/>
          <w:sz w:val="32"/>
          <w:szCs w:val="32"/>
        </w:rPr>
        <w:t xml:space="preserve">                         </w:t>
      </w:r>
      <w:r>
        <w:rPr>
          <w:noProof/>
          <w:sz w:val="32"/>
          <w:szCs w:val="32"/>
        </w:rPr>
        <w:t xml:space="preserve">                                                                                             </w:t>
      </w:r>
      <w:r w:rsidRPr="00147916">
        <w:rPr>
          <w:noProof/>
          <w:sz w:val="32"/>
          <w:szCs w:val="32"/>
        </w:rPr>
        <w:t xml:space="preserve"> на 2020-2025 годы</w:t>
      </w:r>
    </w:p>
    <w:p w:rsidR="00322465" w:rsidRPr="00322465" w:rsidRDefault="00322465" w:rsidP="00BD782C">
      <w:pPr>
        <w:spacing w:after="403" w:line="259" w:lineRule="auto"/>
        <w:ind w:left="0" w:right="2" w:firstLine="0"/>
        <w:jc w:val="center"/>
        <w:rPr>
          <w:noProof/>
          <w:sz w:val="32"/>
          <w:szCs w:val="32"/>
        </w:rPr>
      </w:pPr>
    </w:p>
    <w:p w:rsidR="00AE1D58" w:rsidRDefault="00AE1D58" w:rsidP="00BD782C">
      <w:pPr>
        <w:spacing w:after="403" w:line="259" w:lineRule="auto"/>
        <w:ind w:left="0" w:right="2" w:firstLine="0"/>
        <w:jc w:val="center"/>
        <w:rPr>
          <w:noProof/>
          <w:sz w:val="28"/>
          <w:szCs w:val="28"/>
        </w:rPr>
      </w:pPr>
    </w:p>
    <w:p w:rsidR="00AE1D58" w:rsidRDefault="00AE1D58" w:rsidP="00BD782C">
      <w:pPr>
        <w:spacing w:after="403" w:line="259" w:lineRule="auto"/>
        <w:ind w:left="0" w:right="2" w:firstLine="0"/>
        <w:jc w:val="center"/>
        <w:rPr>
          <w:noProof/>
          <w:sz w:val="28"/>
          <w:szCs w:val="28"/>
        </w:rPr>
      </w:pPr>
    </w:p>
    <w:p w:rsidR="00AE1D58" w:rsidRDefault="00AE1D58" w:rsidP="00BD782C">
      <w:pPr>
        <w:spacing w:after="403" w:line="259" w:lineRule="auto"/>
        <w:ind w:left="0" w:right="2" w:firstLine="0"/>
        <w:jc w:val="center"/>
        <w:rPr>
          <w:noProof/>
          <w:sz w:val="28"/>
          <w:szCs w:val="28"/>
        </w:rPr>
      </w:pPr>
    </w:p>
    <w:p w:rsidR="00AE1D58" w:rsidRDefault="00AE1D58" w:rsidP="00BD782C">
      <w:pPr>
        <w:spacing w:after="403" w:line="259" w:lineRule="auto"/>
        <w:ind w:left="0" w:right="2" w:firstLine="0"/>
        <w:jc w:val="center"/>
        <w:rPr>
          <w:noProof/>
          <w:sz w:val="28"/>
          <w:szCs w:val="28"/>
        </w:rPr>
      </w:pPr>
    </w:p>
    <w:p w:rsidR="00AE1D58" w:rsidRDefault="00AE1D58" w:rsidP="00BD782C">
      <w:pPr>
        <w:spacing w:after="403" w:line="259" w:lineRule="auto"/>
        <w:ind w:left="0" w:right="2" w:firstLine="0"/>
        <w:jc w:val="center"/>
        <w:rPr>
          <w:noProof/>
          <w:sz w:val="28"/>
          <w:szCs w:val="28"/>
        </w:rPr>
      </w:pPr>
    </w:p>
    <w:p w:rsidR="00AE1D58" w:rsidRDefault="00AE1D58" w:rsidP="00BD782C">
      <w:pPr>
        <w:spacing w:after="403" w:line="259" w:lineRule="auto"/>
        <w:ind w:left="0" w:right="2" w:firstLine="0"/>
        <w:jc w:val="center"/>
        <w:rPr>
          <w:noProof/>
          <w:sz w:val="28"/>
          <w:szCs w:val="28"/>
        </w:rPr>
      </w:pPr>
    </w:p>
    <w:p w:rsidR="00AE1D58" w:rsidRPr="00147916" w:rsidRDefault="00147916" w:rsidP="00BD782C">
      <w:pPr>
        <w:spacing w:after="403" w:line="259" w:lineRule="auto"/>
        <w:ind w:left="0" w:right="2" w:firstLine="0"/>
        <w:jc w:val="center"/>
        <w:rPr>
          <w:noProof/>
          <w:sz w:val="32"/>
          <w:szCs w:val="32"/>
        </w:rPr>
      </w:pPr>
      <w:r w:rsidRPr="00147916">
        <w:rPr>
          <w:noProof/>
          <w:sz w:val="32"/>
          <w:szCs w:val="32"/>
        </w:rPr>
        <w:t>2020г.</w:t>
      </w:r>
    </w:p>
    <w:p w:rsidR="00427FB7" w:rsidRPr="00BD782C" w:rsidRDefault="00427FB7" w:rsidP="00147916">
      <w:pPr>
        <w:spacing w:after="403" w:line="259" w:lineRule="auto"/>
        <w:ind w:left="0" w:right="2" w:firstLine="0"/>
        <w:jc w:val="center"/>
        <w:rPr>
          <w:sz w:val="28"/>
          <w:szCs w:val="28"/>
        </w:rPr>
      </w:pPr>
      <w:r w:rsidRPr="00FE6EFA">
        <w:rPr>
          <w:rFonts w:eastAsia="Arial"/>
          <w:b/>
          <w:sz w:val="44"/>
          <w:szCs w:val="44"/>
        </w:rPr>
        <w:t>Содержание</w:t>
      </w:r>
    </w:p>
    <w:p w:rsidR="00427FB7" w:rsidRDefault="00427FB7" w:rsidP="00120CED">
      <w:pPr>
        <w:spacing w:line="255" w:lineRule="auto"/>
        <w:ind w:left="21"/>
        <w:jc w:val="center"/>
        <w:rPr>
          <w:rFonts w:eastAsia="Arial"/>
          <w:b/>
          <w:sz w:val="28"/>
        </w:rPr>
      </w:pPr>
    </w:p>
    <w:p w:rsidR="00427FB7" w:rsidRPr="00CB6C57" w:rsidRDefault="00BA1DAE" w:rsidP="00427FB7">
      <w:pPr>
        <w:spacing w:line="255" w:lineRule="auto"/>
        <w:ind w:left="21"/>
        <w:jc w:val="left"/>
        <w:rPr>
          <w:rFonts w:eastAsia="Arial"/>
          <w:sz w:val="28"/>
        </w:rPr>
      </w:pPr>
      <w:r w:rsidRPr="00CB6C57">
        <w:rPr>
          <w:rFonts w:eastAsia="Arial"/>
          <w:sz w:val="28"/>
        </w:rPr>
        <w:t>1.Пояснительная записка</w:t>
      </w:r>
      <w:r w:rsidR="0031483B">
        <w:rPr>
          <w:rFonts w:eastAsia="Arial"/>
          <w:sz w:val="28"/>
        </w:rPr>
        <w:t>………………………………………………….3</w:t>
      </w:r>
    </w:p>
    <w:p w:rsidR="00BA1DAE" w:rsidRPr="00CB6C57" w:rsidRDefault="00BA1DAE" w:rsidP="00427FB7">
      <w:pPr>
        <w:spacing w:line="255" w:lineRule="auto"/>
        <w:ind w:left="21"/>
        <w:jc w:val="left"/>
        <w:rPr>
          <w:rFonts w:eastAsia="Arial"/>
          <w:sz w:val="32"/>
          <w:szCs w:val="32"/>
        </w:rPr>
      </w:pPr>
    </w:p>
    <w:p w:rsidR="00BA1DAE" w:rsidRPr="00CB6C57" w:rsidRDefault="00BA1DAE" w:rsidP="00427FB7">
      <w:pPr>
        <w:spacing w:line="255" w:lineRule="auto"/>
        <w:ind w:left="21"/>
        <w:jc w:val="left"/>
        <w:rPr>
          <w:rFonts w:eastAsia="Arial"/>
          <w:sz w:val="28"/>
        </w:rPr>
      </w:pPr>
      <w:r w:rsidRPr="00CB6C57">
        <w:rPr>
          <w:rFonts w:eastAsia="Arial"/>
          <w:sz w:val="32"/>
          <w:szCs w:val="32"/>
        </w:rPr>
        <w:t>2.</w:t>
      </w:r>
      <w:r w:rsidR="00427FB7" w:rsidRPr="00CB6C57">
        <w:rPr>
          <w:rFonts w:eastAsia="Arial"/>
          <w:sz w:val="28"/>
        </w:rPr>
        <w:t>Паспорт Программы разв</w:t>
      </w:r>
      <w:r w:rsidR="00CB05F0">
        <w:rPr>
          <w:rFonts w:eastAsia="Arial"/>
          <w:sz w:val="28"/>
        </w:rPr>
        <w:t>ития МБОУ «СКОШ г.Аргун» на 2020-2025</w:t>
      </w:r>
      <w:r w:rsidR="00427FB7" w:rsidRPr="00CB6C57">
        <w:rPr>
          <w:rFonts w:eastAsia="Arial"/>
          <w:sz w:val="28"/>
        </w:rPr>
        <w:t xml:space="preserve"> </w:t>
      </w:r>
    </w:p>
    <w:p w:rsidR="00427FB7" w:rsidRPr="00CB6C57" w:rsidRDefault="00427FB7" w:rsidP="00427FB7">
      <w:pPr>
        <w:spacing w:line="255" w:lineRule="auto"/>
        <w:ind w:left="21"/>
        <w:jc w:val="left"/>
        <w:rPr>
          <w:rFonts w:eastAsia="Arial"/>
          <w:sz w:val="28"/>
        </w:rPr>
      </w:pPr>
      <w:r w:rsidRPr="00CB6C57">
        <w:rPr>
          <w:rFonts w:eastAsia="Arial"/>
          <w:sz w:val="28"/>
        </w:rPr>
        <w:t>годы</w:t>
      </w:r>
      <w:r w:rsidR="0031483B">
        <w:rPr>
          <w:rFonts w:eastAsia="Arial"/>
          <w:sz w:val="28"/>
        </w:rPr>
        <w:t>…………………………………………………………………………3-8</w:t>
      </w:r>
    </w:p>
    <w:p w:rsidR="00CB6C57" w:rsidRPr="00CB6C57" w:rsidRDefault="00CB6C57" w:rsidP="00427FB7">
      <w:pPr>
        <w:spacing w:line="255" w:lineRule="auto"/>
        <w:ind w:left="21"/>
        <w:jc w:val="left"/>
        <w:rPr>
          <w:rFonts w:eastAsia="Arial"/>
          <w:sz w:val="28"/>
        </w:rPr>
      </w:pPr>
    </w:p>
    <w:p w:rsidR="00427FB7" w:rsidRPr="00CB6C57" w:rsidRDefault="00BA1DAE" w:rsidP="00427FB7">
      <w:pPr>
        <w:spacing w:line="255" w:lineRule="auto"/>
        <w:ind w:left="21"/>
        <w:jc w:val="left"/>
        <w:rPr>
          <w:rFonts w:eastAsia="Arial"/>
          <w:sz w:val="28"/>
        </w:rPr>
      </w:pPr>
      <w:r w:rsidRPr="00CB6C57">
        <w:rPr>
          <w:rFonts w:eastAsia="Arial"/>
          <w:sz w:val="28"/>
        </w:rPr>
        <w:t>3.Информационная справка об образовательном учреждении</w:t>
      </w:r>
      <w:r w:rsidR="0029726A">
        <w:rPr>
          <w:rFonts w:eastAsia="Arial"/>
          <w:sz w:val="28"/>
        </w:rPr>
        <w:t>…………8-16</w:t>
      </w:r>
    </w:p>
    <w:p w:rsidR="00CB6C57" w:rsidRPr="00CB6C57" w:rsidRDefault="00CB6C57" w:rsidP="00427FB7">
      <w:pPr>
        <w:spacing w:line="255" w:lineRule="auto"/>
        <w:ind w:left="21"/>
        <w:jc w:val="left"/>
        <w:rPr>
          <w:rFonts w:eastAsia="Arial"/>
          <w:sz w:val="28"/>
        </w:rPr>
      </w:pPr>
    </w:p>
    <w:p w:rsidR="00427FB7" w:rsidRPr="00CB6C57" w:rsidRDefault="00BA1DAE" w:rsidP="00427FB7">
      <w:pPr>
        <w:spacing w:line="255" w:lineRule="auto"/>
        <w:ind w:left="21"/>
        <w:jc w:val="left"/>
        <w:rPr>
          <w:rFonts w:eastAsia="Arial"/>
          <w:sz w:val="28"/>
        </w:rPr>
      </w:pPr>
      <w:r w:rsidRPr="00CB6C57">
        <w:rPr>
          <w:rFonts w:eastAsia="Arial"/>
          <w:sz w:val="28"/>
        </w:rPr>
        <w:t>4.Основание для разработки программы</w:t>
      </w:r>
      <w:r w:rsidR="0029726A">
        <w:rPr>
          <w:rFonts w:eastAsia="Arial"/>
          <w:sz w:val="28"/>
        </w:rPr>
        <w:t>…………………………………16-26</w:t>
      </w:r>
    </w:p>
    <w:p w:rsidR="00CB6C57" w:rsidRPr="00CB6C57" w:rsidRDefault="00CB6C57" w:rsidP="00427FB7">
      <w:pPr>
        <w:spacing w:line="255" w:lineRule="auto"/>
        <w:ind w:left="21"/>
        <w:jc w:val="left"/>
        <w:rPr>
          <w:rFonts w:eastAsia="Arial"/>
          <w:sz w:val="28"/>
        </w:rPr>
      </w:pPr>
    </w:p>
    <w:p w:rsidR="007D05EA" w:rsidRPr="00CB6C57" w:rsidRDefault="00BA1DAE" w:rsidP="00427FB7">
      <w:pPr>
        <w:spacing w:line="255" w:lineRule="auto"/>
        <w:ind w:left="21"/>
        <w:jc w:val="left"/>
        <w:rPr>
          <w:rFonts w:eastAsia="Arial"/>
          <w:sz w:val="28"/>
        </w:rPr>
      </w:pPr>
      <w:r w:rsidRPr="00CB6C57">
        <w:rPr>
          <w:rFonts w:eastAsia="Arial"/>
          <w:sz w:val="28"/>
        </w:rPr>
        <w:t>5.Основные направления развития образовательного учреждения</w:t>
      </w:r>
      <w:r w:rsidR="0029726A">
        <w:rPr>
          <w:rFonts w:eastAsia="Arial"/>
          <w:sz w:val="28"/>
        </w:rPr>
        <w:t>……..27</w:t>
      </w:r>
    </w:p>
    <w:p w:rsidR="00CB6C57" w:rsidRPr="00CB6C57" w:rsidRDefault="00CB6C57" w:rsidP="00427FB7">
      <w:pPr>
        <w:spacing w:line="255" w:lineRule="auto"/>
        <w:ind w:left="21"/>
        <w:jc w:val="left"/>
        <w:rPr>
          <w:rFonts w:eastAsia="Arial"/>
          <w:sz w:val="28"/>
        </w:rPr>
      </w:pPr>
    </w:p>
    <w:p w:rsidR="007D05EA" w:rsidRPr="00CB6C57" w:rsidRDefault="00BA1DAE" w:rsidP="00427FB7">
      <w:pPr>
        <w:spacing w:line="255" w:lineRule="auto"/>
        <w:ind w:left="21"/>
        <w:jc w:val="left"/>
        <w:rPr>
          <w:rFonts w:eastAsia="Arial"/>
          <w:sz w:val="28"/>
        </w:rPr>
      </w:pPr>
      <w:r w:rsidRPr="00CB6C57">
        <w:rPr>
          <w:rFonts w:eastAsia="Arial"/>
          <w:sz w:val="28"/>
        </w:rPr>
        <w:t>6.Мероприятия по организации программы развития</w:t>
      </w:r>
      <w:r w:rsidR="0031483B">
        <w:rPr>
          <w:rFonts w:eastAsia="Arial"/>
          <w:sz w:val="28"/>
        </w:rPr>
        <w:t>……………………28-32</w:t>
      </w:r>
    </w:p>
    <w:p w:rsidR="00CB6C57" w:rsidRPr="00CB6C57" w:rsidRDefault="00CB6C57" w:rsidP="00BA1DAE">
      <w:pPr>
        <w:spacing w:line="255" w:lineRule="auto"/>
        <w:jc w:val="left"/>
        <w:rPr>
          <w:rFonts w:eastAsia="Arial"/>
          <w:sz w:val="28"/>
        </w:rPr>
      </w:pPr>
    </w:p>
    <w:p w:rsidR="007D05EA" w:rsidRPr="00CB6C57" w:rsidRDefault="00BA1DAE" w:rsidP="00BA1DAE">
      <w:pPr>
        <w:spacing w:line="255" w:lineRule="auto"/>
        <w:jc w:val="left"/>
        <w:rPr>
          <w:rFonts w:eastAsia="Arial"/>
          <w:sz w:val="28"/>
        </w:rPr>
      </w:pPr>
      <w:r w:rsidRPr="00CB6C57">
        <w:rPr>
          <w:rFonts w:eastAsia="Arial"/>
          <w:sz w:val="28"/>
        </w:rPr>
        <w:t>7.Механизмы реализации программы</w:t>
      </w:r>
      <w:r w:rsidR="0029726A">
        <w:rPr>
          <w:rFonts w:eastAsia="Arial"/>
          <w:sz w:val="28"/>
        </w:rPr>
        <w:t>…………………………………….33</w:t>
      </w:r>
      <w:r w:rsidR="0031483B">
        <w:rPr>
          <w:rFonts w:eastAsia="Arial"/>
          <w:sz w:val="28"/>
        </w:rPr>
        <w:t>-38</w:t>
      </w:r>
    </w:p>
    <w:p w:rsidR="00CB6C57" w:rsidRPr="00CB6C57" w:rsidRDefault="00CB6C57" w:rsidP="00427FB7">
      <w:pPr>
        <w:spacing w:line="255" w:lineRule="auto"/>
        <w:ind w:left="21"/>
        <w:jc w:val="left"/>
        <w:rPr>
          <w:rFonts w:eastAsia="Arial"/>
          <w:sz w:val="28"/>
        </w:rPr>
      </w:pPr>
    </w:p>
    <w:p w:rsidR="007D05EA" w:rsidRPr="00CB6C57" w:rsidRDefault="00BA1DAE" w:rsidP="00427FB7">
      <w:pPr>
        <w:spacing w:line="255" w:lineRule="auto"/>
        <w:ind w:left="21"/>
        <w:jc w:val="left"/>
        <w:rPr>
          <w:rFonts w:eastAsia="Arial"/>
          <w:sz w:val="28"/>
        </w:rPr>
      </w:pPr>
      <w:r w:rsidRPr="00CB6C57">
        <w:rPr>
          <w:rFonts w:eastAsia="Arial"/>
          <w:sz w:val="28"/>
        </w:rPr>
        <w:t>8.</w:t>
      </w:r>
      <w:r w:rsidR="007D05EA" w:rsidRPr="00CB6C57">
        <w:rPr>
          <w:rFonts w:eastAsia="Arial"/>
          <w:sz w:val="28"/>
        </w:rPr>
        <w:t xml:space="preserve">Ожидаемые результаты </w:t>
      </w:r>
      <w:r w:rsidRPr="00CB6C57">
        <w:rPr>
          <w:rFonts w:eastAsia="Arial"/>
          <w:sz w:val="28"/>
        </w:rPr>
        <w:t xml:space="preserve"> реализации программы развития</w:t>
      </w:r>
      <w:r w:rsidR="0031483B">
        <w:rPr>
          <w:rFonts w:eastAsia="Arial"/>
          <w:sz w:val="28"/>
        </w:rPr>
        <w:t>……………38</w:t>
      </w:r>
    </w:p>
    <w:p w:rsidR="00CB6C57" w:rsidRPr="00CB6C57" w:rsidRDefault="00CB6C57" w:rsidP="00427FB7">
      <w:pPr>
        <w:spacing w:line="255" w:lineRule="auto"/>
        <w:ind w:left="21"/>
        <w:jc w:val="left"/>
        <w:rPr>
          <w:rFonts w:eastAsia="Arial"/>
          <w:sz w:val="28"/>
        </w:rPr>
      </w:pPr>
    </w:p>
    <w:p w:rsidR="00BA1DAE" w:rsidRPr="00CB6C57" w:rsidRDefault="00BA1DAE" w:rsidP="00427FB7">
      <w:pPr>
        <w:spacing w:line="255" w:lineRule="auto"/>
        <w:ind w:left="21"/>
        <w:jc w:val="left"/>
        <w:rPr>
          <w:rFonts w:eastAsia="Arial"/>
          <w:sz w:val="28"/>
        </w:rPr>
      </w:pPr>
      <w:r w:rsidRPr="00CB6C57">
        <w:rPr>
          <w:rFonts w:eastAsia="Arial"/>
          <w:sz w:val="28"/>
        </w:rPr>
        <w:t>9.Критерии и показатели оценки реализации программы развития</w:t>
      </w:r>
      <w:r w:rsidR="0029726A">
        <w:rPr>
          <w:rFonts w:eastAsia="Arial"/>
          <w:sz w:val="28"/>
        </w:rPr>
        <w:t>…….39</w:t>
      </w:r>
      <w:r w:rsidR="0031483B">
        <w:rPr>
          <w:rFonts w:eastAsia="Arial"/>
          <w:sz w:val="28"/>
        </w:rPr>
        <w:t xml:space="preserve">-40   </w:t>
      </w:r>
    </w:p>
    <w:p w:rsidR="00427FB7" w:rsidRPr="00CB6C57" w:rsidRDefault="00427FB7" w:rsidP="00427FB7">
      <w:pPr>
        <w:spacing w:line="255" w:lineRule="auto"/>
        <w:ind w:left="21"/>
        <w:jc w:val="left"/>
        <w:rPr>
          <w:rFonts w:eastAsia="Arial"/>
          <w:sz w:val="28"/>
        </w:rPr>
      </w:pPr>
      <w:r w:rsidRPr="00CB6C57">
        <w:rPr>
          <w:rFonts w:eastAsia="Arial"/>
          <w:sz w:val="28"/>
        </w:rPr>
        <w:t xml:space="preserve"> </w:t>
      </w:r>
    </w:p>
    <w:p w:rsidR="00427FB7" w:rsidRPr="00CB6C57" w:rsidRDefault="00427FB7" w:rsidP="00120CED">
      <w:pPr>
        <w:spacing w:line="255" w:lineRule="auto"/>
        <w:ind w:left="21"/>
        <w:jc w:val="center"/>
        <w:rPr>
          <w:rFonts w:ascii="Arial" w:eastAsia="Arial" w:hAnsi="Arial" w:cs="Arial"/>
          <w:sz w:val="28"/>
        </w:rPr>
      </w:pPr>
    </w:p>
    <w:p w:rsidR="00427FB7" w:rsidRPr="00CB6C57" w:rsidRDefault="00427FB7" w:rsidP="00120CED">
      <w:pPr>
        <w:spacing w:line="255" w:lineRule="auto"/>
        <w:ind w:left="21"/>
        <w:jc w:val="center"/>
        <w:rPr>
          <w:rFonts w:ascii="Arial" w:eastAsia="Arial" w:hAnsi="Arial" w:cs="Arial"/>
          <w:sz w:val="28"/>
        </w:rPr>
      </w:pPr>
    </w:p>
    <w:p w:rsidR="00427FB7" w:rsidRPr="00CB6C57" w:rsidRDefault="00427FB7" w:rsidP="00120CED">
      <w:pPr>
        <w:spacing w:line="255" w:lineRule="auto"/>
        <w:ind w:left="21"/>
        <w:jc w:val="center"/>
        <w:rPr>
          <w:rFonts w:ascii="Arial" w:eastAsia="Arial" w:hAnsi="Arial" w:cs="Arial"/>
          <w:sz w:val="28"/>
        </w:rPr>
      </w:pPr>
    </w:p>
    <w:p w:rsidR="00427FB7" w:rsidRPr="00CB6C57" w:rsidRDefault="00427FB7" w:rsidP="00120CED">
      <w:pPr>
        <w:spacing w:line="255" w:lineRule="auto"/>
        <w:ind w:left="21"/>
        <w:jc w:val="center"/>
        <w:rPr>
          <w:rFonts w:ascii="Arial" w:eastAsia="Arial" w:hAnsi="Arial" w:cs="Arial"/>
          <w:sz w:val="28"/>
        </w:rPr>
      </w:pPr>
    </w:p>
    <w:p w:rsidR="00427FB7" w:rsidRPr="00CB6C57" w:rsidRDefault="00427FB7" w:rsidP="00120CED">
      <w:pPr>
        <w:spacing w:line="255" w:lineRule="auto"/>
        <w:ind w:left="21"/>
        <w:jc w:val="center"/>
        <w:rPr>
          <w:rFonts w:ascii="Arial" w:eastAsia="Arial" w:hAnsi="Arial" w:cs="Arial"/>
          <w:sz w:val="28"/>
        </w:rPr>
      </w:pPr>
    </w:p>
    <w:p w:rsidR="00427FB7" w:rsidRDefault="00427FB7" w:rsidP="00120CED">
      <w:pPr>
        <w:spacing w:line="255" w:lineRule="auto"/>
        <w:ind w:left="21"/>
        <w:jc w:val="center"/>
        <w:rPr>
          <w:rFonts w:ascii="Arial" w:eastAsia="Arial" w:hAnsi="Arial" w:cs="Arial"/>
          <w:b/>
          <w:sz w:val="28"/>
        </w:rPr>
      </w:pPr>
    </w:p>
    <w:p w:rsidR="00427FB7" w:rsidRDefault="00427FB7" w:rsidP="00120CED">
      <w:pPr>
        <w:spacing w:line="255" w:lineRule="auto"/>
        <w:ind w:left="21"/>
        <w:jc w:val="center"/>
        <w:rPr>
          <w:rFonts w:ascii="Arial" w:eastAsia="Arial" w:hAnsi="Arial" w:cs="Arial"/>
          <w:b/>
          <w:sz w:val="28"/>
        </w:rPr>
      </w:pPr>
    </w:p>
    <w:p w:rsidR="00084172" w:rsidRDefault="00084172" w:rsidP="00120CED">
      <w:pPr>
        <w:spacing w:line="255" w:lineRule="auto"/>
        <w:ind w:left="21"/>
        <w:jc w:val="center"/>
        <w:rPr>
          <w:rFonts w:ascii="Arial" w:eastAsia="Arial" w:hAnsi="Arial" w:cs="Arial"/>
          <w:b/>
          <w:sz w:val="28"/>
        </w:rPr>
      </w:pPr>
    </w:p>
    <w:p w:rsidR="0044121F" w:rsidRDefault="0044121F" w:rsidP="00120CED">
      <w:pPr>
        <w:spacing w:line="255" w:lineRule="auto"/>
        <w:ind w:left="21"/>
        <w:jc w:val="center"/>
        <w:rPr>
          <w:rFonts w:ascii="Arial" w:eastAsia="Arial" w:hAnsi="Arial" w:cs="Arial"/>
          <w:b/>
          <w:sz w:val="28"/>
        </w:rPr>
      </w:pPr>
    </w:p>
    <w:p w:rsidR="00BA1DAE" w:rsidRDefault="00BA1DAE" w:rsidP="00455AB8">
      <w:pPr>
        <w:ind w:left="14" w:right="14" w:firstLine="706"/>
        <w:rPr>
          <w:b/>
          <w:sz w:val="28"/>
          <w:szCs w:val="28"/>
        </w:rPr>
      </w:pPr>
    </w:p>
    <w:p w:rsidR="00BA1DAE" w:rsidRDefault="00BA1DAE" w:rsidP="00455AB8">
      <w:pPr>
        <w:ind w:left="14" w:right="14" w:firstLine="706"/>
        <w:rPr>
          <w:b/>
          <w:sz w:val="28"/>
          <w:szCs w:val="28"/>
        </w:rPr>
      </w:pPr>
    </w:p>
    <w:p w:rsidR="00BA1DAE" w:rsidRDefault="00BA1DAE" w:rsidP="00455AB8">
      <w:pPr>
        <w:ind w:left="14" w:right="14" w:firstLine="706"/>
        <w:rPr>
          <w:b/>
          <w:sz w:val="28"/>
          <w:szCs w:val="28"/>
        </w:rPr>
      </w:pPr>
    </w:p>
    <w:p w:rsidR="00BA1DAE" w:rsidRDefault="00BA1DAE" w:rsidP="00455AB8">
      <w:pPr>
        <w:ind w:left="14" w:right="14" w:firstLine="706"/>
        <w:rPr>
          <w:b/>
          <w:sz w:val="28"/>
          <w:szCs w:val="28"/>
        </w:rPr>
      </w:pPr>
    </w:p>
    <w:p w:rsidR="00BA1DAE" w:rsidRDefault="00BA1DAE" w:rsidP="00455AB8">
      <w:pPr>
        <w:ind w:left="14" w:right="14" w:firstLine="706"/>
        <w:rPr>
          <w:b/>
          <w:sz w:val="28"/>
          <w:szCs w:val="28"/>
        </w:rPr>
      </w:pPr>
    </w:p>
    <w:p w:rsidR="00CB6C57" w:rsidRDefault="00CB6C57" w:rsidP="00455AB8">
      <w:pPr>
        <w:ind w:left="14" w:right="14" w:firstLine="706"/>
        <w:rPr>
          <w:b/>
          <w:sz w:val="28"/>
          <w:szCs w:val="28"/>
        </w:rPr>
      </w:pPr>
    </w:p>
    <w:p w:rsidR="00CB6C57" w:rsidRDefault="00CB6C57" w:rsidP="00BD782C">
      <w:pPr>
        <w:ind w:left="0" w:right="14" w:firstLine="0"/>
        <w:rPr>
          <w:b/>
          <w:sz w:val="28"/>
          <w:szCs w:val="28"/>
        </w:rPr>
      </w:pPr>
    </w:p>
    <w:p w:rsidR="00BD782C" w:rsidRDefault="00BD782C" w:rsidP="00CB6C57">
      <w:pPr>
        <w:ind w:left="0" w:right="14" w:firstLine="0"/>
        <w:rPr>
          <w:b/>
          <w:sz w:val="28"/>
          <w:szCs w:val="28"/>
        </w:rPr>
      </w:pPr>
    </w:p>
    <w:p w:rsidR="00BD782C" w:rsidRDefault="00BD782C" w:rsidP="00CB6C57">
      <w:pPr>
        <w:ind w:left="0" w:right="14" w:firstLine="0"/>
        <w:rPr>
          <w:b/>
          <w:sz w:val="28"/>
          <w:szCs w:val="28"/>
        </w:rPr>
      </w:pPr>
    </w:p>
    <w:p w:rsidR="00BD782C" w:rsidRDefault="00BD782C" w:rsidP="00CB6C57">
      <w:pPr>
        <w:ind w:left="0" w:right="14" w:firstLine="0"/>
        <w:rPr>
          <w:b/>
          <w:sz w:val="28"/>
          <w:szCs w:val="28"/>
        </w:rPr>
      </w:pPr>
    </w:p>
    <w:p w:rsidR="00BD782C" w:rsidRDefault="00BD782C" w:rsidP="00CB6C57">
      <w:pPr>
        <w:ind w:left="0" w:right="14" w:firstLine="0"/>
        <w:rPr>
          <w:b/>
          <w:sz w:val="28"/>
          <w:szCs w:val="28"/>
        </w:rPr>
      </w:pPr>
    </w:p>
    <w:p w:rsidR="00455AB8" w:rsidRPr="006C327B" w:rsidRDefault="00455AB8" w:rsidP="00CB6C57">
      <w:pPr>
        <w:ind w:left="0" w:right="14" w:firstLine="0"/>
        <w:rPr>
          <w:b/>
          <w:sz w:val="28"/>
          <w:szCs w:val="28"/>
        </w:rPr>
      </w:pPr>
      <w:r w:rsidRPr="006C327B">
        <w:rPr>
          <w:b/>
          <w:sz w:val="28"/>
          <w:szCs w:val="28"/>
        </w:rPr>
        <w:t>1.ПОЯСНИТЕЛЬНА ЗАПИСКА</w:t>
      </w:r>
    </w:p>
    <w:p w:rsidR="00455AB8" w:rsidRPr="006C327B" w:rsidRDefault="00455AB8" w:rsidP="00455AB8">
      <w:pPr>
        <w:ind w:left="14" w:right="14" w:firstLine="706"/>
        <w:rPr>
          <w:b/>
          <w:sz w:val="28"/>
          <w:szCs w:val="28"/>
        </w:rPr>
      </w:pPr>
      <w:r w:rsidRPr="006C327B">
        <w:rPr>
          <w:b/>
          <w:sz w:val="28"/>
          <w:szCs w:val="28"/>
        </w:rPr>
        <w:t xml:space="preserve">      </w:t>
      </w:r>
    </w:p>
    <w:p w:rsidR="00455AB8" w:rsidRPr="00455AB8" w:rsidRDefault="00455AB8" w:rsidP="00F73D4A">
      <w:pPr>
        <w:ind w:left="-567" w:right="14" w:firstLine="706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r w:rsidRPr="00455AB8">
        <w:rPr>
          <w:sz w:val="28"/>
          <w:szCs w:val="28"/>
        </w:rPr>
        <w:t>настоящее время одной из актуальных задач социально экономического развития России является обеспечение образования детей с ограниченными возможностями здоровья и детей с инвалидностью.</w:t>
      </w:r>
      <w:r>
        <w:rPr>
          <w:sz w:val="28"/>
          <w:szCs w:val="28"/>
        </w:rPr>
        <w:t xml:space="preserve">  Государством признан</w:t>
      </w:r>
      <w:r w:rsidRPr="00455AB8">
        <w:rPr>
          <w:sz w:val="28"/>
          <w:szCs w:val="28"/>
        </w:rPr>
        <w:t>о право ребёнка на образование с учётом его индивидуальных потребностей и возможностей, на организацию комплексной помощи в процессе его обучения и развития, на обеспечение оптимальных условий для развития потенциальных возможностей, познавательной деятельности и личности в целом.</w:t>
      </w:r>
    </w:p>
    <w:p w:rsidR="00455AB8" w:rsidRPr="00592EFF" w:rsidRDefault="00F73D4A" w:rsidP="00F73D4A">
      <w:pPr>
        <w:ind w:left="-567" w:firstLine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55AB8" w:rsidRPr="00592EFF">
        <w:rPr>
          <w:sz w:val="28"/>
          <w:szCs w:val="28"/>
        </w:rPr>
        <w:t xml:space="preserve">Национальный проект «Образование» ориентирует систему образования на инновационный путь развития, даёт стимул образовательным учреждениям к движению вперёд. Федеральный проект «Современная школа» национального проекта «Образования» представляет собой современную, эффективную форму решения основных острых проблем развития и модернизации коррекционного образования.                                                                  </w:t>
      </w:r>
    </w:p>
    <w:p w:rsidR="00455AB8" w:rsidRPr="00455AB8" w:rsidRDefault="00455AB8" w:rsidP="00F73D4A">
      <w:pPr>
        <w:ind w:left="-567" w:right="14" w:firstLine="0"/>
        <w:rPr>
          <w:sz w:val="28"/>
          <w:szCs w:val="28"/>
        </w:rPr>
      </w:pPr>
      <w:r>
        <w:rPr>
          <w:sz w:val="28"/>
          <w:szCs w:val="28"/>
        </w:rPr>
        <w:t>МБОУ «СКОШ г.Аргун</w:t>
      </w:r>
      <w:r w:rsidRPr="00455AB8">
        <w:rPr>
          <w:sz w:val="28"/>
          <w:szCs w:val="28"/>
        </w:rPr>
        <w:t>» специализируетс</w:t>
      </w:r>
      <w:r>
        <w:rPr>
          <w:sz w:val="28"/>
          <w:szCs w:val="28"/>
        </w:rPr>
        <w:t>я на обучении</w:t>
      </w:r>
      <w:r w:rsidRPr="00455AB8">
        <w:rPr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 с умственной отсталостью (интеллектуальными нарушениями)</w:t>
      </w:r>
      <w:r w:rsidRPr="00455AB8">
        <w:rPr>
          <w:sz w:val="28"/>
          <w:szCs w:val="28"/>
        </w:rPr>
        <w:t>. С каждым годом процент дете</w:t>
      </w:r>
      <w:r>
        <w:rPr>
          <w:sz w:val="28"/>
          <w:szCs w:val="28"/>
        </w:rPr>
        <w:t>й с умственной о</w:t>
      </w:r>
      <w:r w:rsidR="006C327B">
        <w:rPr>
          <w:sz w:val="28"/>
          <w:szCs w:val="28"/>
        </w:rPr>
        <w:t>т</w:t>
      </w:r>
      <w:r>
        <w:rPr>
          <w:sz w:val="28"/>
          <w:szCs w:val="28"/>
        </w:rPr>
        <w:t>сталостью</w:t>
      </w:r>
      <w:r w:rsidRPr="00455AB8">
        <w:rPr>
          <w:sz w:val="28"/>
          <w:szCs w:val="28"/>
        </w:rPr>
        <w:t>, к сожалению, увеличивается.</w:t>
      </w:r>
      <w:r w:rsidR="006C327B">
        <w:rPr>
          <w:sz w:val="28"/>
          <w:szCs w:val="28"/>
        </w:rPr>
        <w:t xml:space="preserve"> Таким детям необходима социализация и реабилитация. </w:t>
      </w:r>
      <w:r w:rsidRPr="00455AB8">
        <w:rPr>
          <w:sz w:val="28"/>
          <w:szCs w:val="28"/>
        </w:rPr>
        <w:t>Современная педагогика под социализацией личности понимает процесс взаимодействия человека и общества, развитие человека на протяжении всей его жизни во взаимодействии с окружающей и социальной средой, предполагающее усвоение социальных норм и культурных ценностей. Процесс социализации детей с ОВЗ эффективен лишь в ходе целенаправленного, педагогически организованного коррекционного обучения и воспитания.</w:t>
      </w:r>
    </w:p>
    <w:p w:rsidR="00455AB8" w:rsidRPr="0044121F" w:rsidRDefault="00455AB8" w:rsidP="00F73D4A">
      <w:pPr>
        <w:ind w:left="-567" w:right="14" w:firstLine="0"/>
        <w:rPr>
          <w:sz w:val="28"/>
          <w:szCs w:val="28"/>
        </w:rPr>
      </w:pPr>
      <w:r w:rsidRPr="00455AB8">
        <w:rPr>
          <w:sz w:val="28"/>
          <w:szCs w:val="28"/>
        </w:rPr>
        <w:t xml:space="preserve">Программа развития </w:t>
      </w:r>
      <w:r>
        <w:rPr>
          <w:sz w:val="28"/>
          <w:szCs w:val="28"/>
        </w:rPr>
        <w:t xml:space="preserve">МБОУ «СКОШ г.Аргун» </w:t>
      </w:r>
      <w:r w:rsidRPr="00455AB8">
        <w:rPr>
          <w:sz w:val="28"/>
          <w:szCs w:val="28"/>
        </w:rPr>
        <w:t>является руководством к действию для педагогического коллектива, определяет стратегические и тактические цели, а также задачи развития и основные направления работы.</w:t>
      </w:r>
    </w:p>
    <w:p w:rsidR="0044121F" w:rsidRDefault="0044121F" w:rsidP="00F73D4A">
      <w:pPr>
        <w:spacing w:after="262" w:line="249" w:lineRule="auto"/>
        <w:ind w:left="-567" w:right="114" w:firstLine="0"/>
        <w:jc w:val="left"/>
        <w:rPr>
          <w:b/>
          <w:sz w:val="28"/>
          <w:szCs w:val="28"/>
        </w:rPr>
      </w:pPr>
    </w:p>
    <w:p w:rsidR="00455AB8" w:rsidRDefault="006C327B" w:rsidP="00F73D4A">
      <w:pPr>
        <w:spacing w:after="262" w:line="249" w:lineRule="auto"/>
        <w:ind w:left="0" w:right="114" w:firstLine="55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2.ПАСПОРТ ПРОГРАММЫ РАЗВИТИЯ</w:t>
      </w:r>
    </w:p>
    <w:tbl>
      <w:tblPr>
        <w:tblStyle w:val="TableGrid"/>
        <w:tblW w:w="9562" w:type="dxa"/>
        <w:tblInd w:w="-86" w:type="dxa"/>
        <w:tblCellMar>
          <w:top w:w="37" w:type="dxa"/>
          <w:left w:w="101" w:type="dxa"/>
        </w:tblCellMar>
        <w:tblLook w:val="04A0" w:firstRow="1" w:lastRow="0" w:firstColumn="1" w:lastColumn="0" w:noHBand="0" w:noVBand="1"/>
      </w:tblPr>
      <w:tblGrid>
        <w:gridCol w:w="3075"/>
        <w:gridCol w:w="6487"/>
      </w:tblGrid>
      <w:tr w:rsidR="006C327B" w:rsidTr="00513ED0">
        <w:trPr>
          <w:trHeight w:val="329"/>
        </w:trPr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327B" w:rsidRDefault="006C327B" w:rsidP="00513ED0">
            <w:pPr>
              <w:spacing w:after="0" w:line="259" w:lineRule="auto"/>
              <w:ind w:left="7" w:firstLine="0"/>
              <w:jc w:val="left"/>
            </w:pPr>
            <w:r>
              <w:t xml:space="preserve">Наименование программы 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327B" w:rsidRDefault="00CB05F0" w:rsidP="00513ED0">
            <w:pPr>
              <w:spacing w:after="0" w:line="259" w:lineRule="auto"/>
              <w:ind w:left="7" w:firstLine="0"/>
              <w:jc w:val="left"/>
            </w:pPr>
            <w:r>
              <w:t>Программа развития школы 2020</w:t>
            </w:r>
            <w:r w:rsidR="006C327B">
              <w:t>-202</w:t>
            </w:r>
            <w:r>
              <w:t>5</w:t>
            </w:r>
            <w:r w:rsidR="006C327B">
              <w:t xml:space="preserve"> гг.</w:t>
            </w:r>
          </w:p>
        </w:tc>
      </w:tr>
      <w:tr w:rsidR="006C327B" w:rsidTr="00513ED0">
        <w:trPr>
          <w:trHeight w:val="641"/>
        </w:trPr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327B" w:rsidRDefault="006C327B" w:rsidP="00513ED0">
            <w:pPr>
              <w:spacing w:after="0" w:line="259" w:lineRule="auto"/>
              <w:ind w:left="7" w:firstLine="0"/>
              <w:jc w:val="left"/>
            </w:pPr>
            <w:r>
              <w:t>Дата</w:t>
            </w:r>
            <w:r>
              <w:tab/>
              <w:t>утверждения программы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327B" w:rsidRDefault="006C327B" w:rsidP="0044121F">
            <w:pPr>
              <w:spacing w:after="0" w:line="259" w:lineRule="auto"/>
              <w:ind w:left="0" w:firstLine="7"/>
              <w:jc w:val="left"/>
            </w:pPr>
            <w:r>
              <w:t>Принята педа</w:t>
            </w:r>
            <w:r w:rsidR="0044121F">
              <w:t>гогическим советом, протокол № 1</w:t>
            </w:r>
            <w:r>
              <w:t xml:space="preserve"> от </w:t>
            </w:r>
            <w:r w:rsidR="00CB05F0">
              <w:t xml:space="preserve">                     27 августа 2020</w:t>
            </w:r>
            <w:r>
              <w:t xml:space="preserve"> года</w:t>
            </w:r>
          </w:p>
        </w:tc>
      </w:tr>
      <w:tr w:rsidR="006C327B" w:rsidTr="00022C49">
        <w:trPr>
          <w:trHeight w:val="2326"/>
        </w:trPr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327B" w:rsidRDefault="006C327B" w:rsidP="00513ED0">
            <w:pPr>
              <w:spacing w:after="0" w:line="259" w:lineRule="auto"/>
              <w:ind w:left="14" w:firstLine="0"/>
              <w:jc w:val="left"/>
            </w:pPr>
            <w:r>
              <w:t>Основания для разработки программы</w:t>
            </w:r>
          </w:p>
        </w:tc>
        <w:tc>
          <w:tcPr>
            <w:tcW w:w="6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327B" w:rsidRDefault="006C327B" w:rsidP="0044121F">
            <w:pPr>
              <w:spacing w:after="0" w:line="217" w:lineRule="auto"/>
            </w:pPr>
            <w:r>
              <w:t>Федеральный Закон Российской Федерации «Об образовании в Российской Федерации» № 273-ФЗ от</w:t>
            </w:r>
            <w:r w:rsidR="0044121F">
              <w:t xml:space="preserve"> </w:t>
            </w:r>
            <w:r>
              <w:t>29.12.2012;</w:t>
            </w:r>
          </w:p>
          <w:p w:rsidR="006C327B" w:rsidRDefault="006C327B" w:rsidP="0044121F">
            <w:pPr>
              <w:spacing w:after="0" w:line="259" w:lineRule="auto"/>
              <w:jc w:val="left"/>
            </w:pPr>
            <w:r>
              <w:t>Конвенция о правах ребенка;</w:t>
            </w:r>
          </w:p>
          <w:p w:rsidR="006C327B" w:rsidRDefault="006C327B" w:rsidP="0044121F">
            <w:pPr>
              <w:spacing w:after="34" w:line="234" w:lineRule="auto"/>
              <w:ind w:right="113"/>
            </w:pPr>
            <w:r>
              <w:t>Федеральный закон № 124-ФЗ от 24.07.1998 «Об основных гарантиях прав ребенка в Российской Федерации»;</w:t>
            </w:r>
          </w:p>
          <w:p w:rsidR="006C327B" w:rsidRDefault="006C327B" w:rsidP="0044121F">
            <w:pPr>
              <w:spacing w:after="34" w:line="232" w:lineRule="auto"/>
              <w:ind w:right="113"/>
            </w:pPr>
            <w:r>
              <w:t>Федеральный закон № 181-ФЗ от 24.11.2005 г. «О социальной защите инвалидов в Российской Федерации»;</w:t>
            </w:r>
          </w:p>
          <w:p w:rsidR="006C327B" w:rsidRDefault="006C327B" w:rsidP="0044121F">
            <w:pPr>
              <w:spacing w:after="27" w:line="226" w:lineRule="auto"/>
              <w:ind w:right="105"/>
            </w:pPr>
            <w:r>
              <w:t>Письмо Минпросвещения России «О реализации мер по поддержке образования ОВЗ в 2020 году» от 26.11.2012 № тс-3036/07;</w:t>
            </w:r>
          </w:p>
          <w:p w:rsidR="006C327B" w:rsidRDefault="006C327B" w:rsidP="0044121F">
            <w:pPr>
              <w:spacing w:after="55" w:line="239" w:lineRule="auto"/>
              <w:ind w:right="113"/>
            </w:pPr>
            <w:r>
              <w:t>Приказ Министерства образования РФ «Об утверждении ФГОС НОО обучающихся с ОВЗ» от 19.12.2014 № 1598 (с 01.09.2016 года);</w:t>
            </w:r>
          </w:p>
          <w:p w:rsidR="00022C49" w:rsidRDefault="006C327B" w:rsidP="00022C49">
            <w:pPr>
              <w:spacing w:after="7" w:line="249" w:lineRule="auto"/>
              <w:ind w:right="43"/>
            </w:pPr>
            <w:r>
              <w:t>Постановление Главного государственного санитарного врача РФ от 10 июля 2015 г. 26 ”06 утверждении СанПиН 2.4.2.3286-15 ”Санитарно</w:t>
            </w:r>
            <w:r w:rsidR="0044121F">
              <w:t>-</w:t>
            </w:r>
            <w:r>
              <w:t xml:space="preserve">эпидемиологические </w:t>
            </w:r>
            <w:r w:rsidR="0044121F">
              <w:t>тр</w:t>
            </w:r>
            <w:r>
              <w:t xml:space="preserve">ебования к </w:t>
            </w:r>
            <w:r w:rsidR="0044121F">
              <w:t>у</w:t>
            </w:r>
            <w:r w:rsidR="00022C49">
              <w:t>словиям</w:t>
            </w:r>
            <w:r w:rsidR="00732DE4">
              <w:t xml:space="preserve"> </w:t>
            </w:r>
            <w:r w:rsidR="00022C49">
              <w:t xml:space="preserve">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здоровья». </w:t>
            </w:r>
          </w:p>
          <w:p w:rsidR="00022C49" w:rsidRDefault="00022C49" w:rsidP="00022C49">
            <w:pPr>
              <w:spacing w:after="0"/>
              <w:ind w:left="0" w:firstLine="0"/>
            </w:pPr>
            <w:r>
              <w:t>Национ</w:t>
            </w:r>
            <w:r w:rsidR="008029CE">
              <w:t>альный проект «Образование» 2019</w:t>
            </w:r>
            <w:r>
              <w:t xml:space="preserve"> г.;</w:t>
            </w:r>
          </w:p>
          <w:p w:rsidR="00022C49" w:rsidRDefault="00022C49" w:rsidP="00022C49">
            <w:pPr>
              <w:spacing w:after="11" w:line="247" w:lineRule="auto"/>
              <w:ind w:right="29"/>
            </w:pPr>
            <w:r>
              <w:t>Распоряжение Министерства Просвещения Российской Федерации от 29.03.2019 № Р-41 «Об утверждении методических рекомендаций по материально-техническому оснащению и обновлению содержания образования в отдельных организациях, осуществляющих образовательную деятельность по адаптированным, основным, общеобразовательным программам»;</w:t>
            </w:r>
          </w:p>
          <w:p w:rsidR="00022C49" w:rsidRDefault="00022C49" w:rsidP="00022C49">
            <w:pPr>
              <w:spacing w:after="37" w:line="241" w:lineRule="auto"/>
            </w:pPr>
            <w:r>
              <w:t>Профессиональный стандарт педагога: приказ Министерства труда и социальной защиты РФ от</w:t>
            </w:r>
          </w:p>
          <w:p w:rsidR="00022C49" w:rsidRDefault="00022C49" w:rsidP="00022C49">
            <w:pPr>
              <w:spacing w:after="24" w:line="236" w:lineRule="auto"/>
              <w:ind w:right="22"/>
            </w:pPr>
            <w:r>
              <w:t>18.10.2013 № 544н «Об утверждении Профессионального стандарта педагога (педагогическая деятельность в начальном общем, основном общем, среднем общем образовании) (воспитатель, учитель)», приказ Министерства труда и социальной защиты РФ от 08.09.2015 № 61 Зн «Об утверждении Профессионального стандарта «Педагог дополнительного образования детей и взрослых», приказ Министерства труда и социальной защиты РФ от 25 декабря 2014 г. № 1115н «Начало применения Профессионального стандарта педагога с 1 января 2017</w:t>
            </w:r>
          </w:p>
          <w:p w:rsidR="00022C49" w:rsidRDefault="00022C49" w:rsidP="00022C49">
            <w:pPr>
              <w:spacing w:after="51" w:line="221" w:lineRule="auto"/>
              <w:ind w:right="22"/>
            </w:pPr>
            <w:r>
              <w:t>Концепция развития дополнительного образования детей в Российской Федерации (распоряжение Правительства Российской Федерации от 04.09.2014 г. № 1726-р)•,</w:t>
            </w:r>
          </w:p>
          <w:p w:rsidR="00022C49" w:rsidRDefault="00022C49" w:rsidP="00022C49">
            <w:pPr>
              <w:spacing w:after="11" w:line="247" w:lineRule="auto"/>
              <w:ind w:right="29"/>
            </w:pPr>
            <w:r>
              <w:t>Постановление Правительства Чеченской Республики от 19 декабря 2013 года № 345 ”06 утверждении государственной программы Чеченской республики ”Развитие образования Чеченской Республики на 2014-2020 годы”.</w:t>
            </w:r>
          </w:p>
          <w:p w:rsidR="006C327B" w:rsidRDefault="006C327B" w:rsidP="0044121F">
            <w:pPr>
              <w:spacing w:after="0" w:line="259" w:lineRule="auto"/>
              <w:ind w:right="105"/>
            </w:pPr>
          </w:p>
        </w:tc>
      </w:tr>
    </w:tbl>
    <w:p w:rsidR="006C327B" w:rsidRDefault="006C327B" w:rsidP="006C327B">
      <w:pPr>
        <w:spacing w:after="0" w:line="259" w:lineRule="auto"/>
        <w:ind w:left="4574" w:firstLine="0"/>
        <w:jc w:val="left"/>
      </w:pPr>
    </w:p>
    <w:tbl>
      <w:tblPr>
        <w:tblStyle w:val="TableGrid"/>
        <w:tblW w:w="9558" w:type="dxa"/>
        <w:tblInd w:w="-118" w:type="dxa"/>
        <w:tblCellMar>
          <w:top w:w="53" w:type="dxa"/>
          <w:left w:w="118" w:type="dxa"/>
          <w:right w:w="91" w:type="dxa"/>
        </w:tblCellMar>
        <w:tblLook w:val="04A0" w:firstRow="1" w:lastRow="0" w:firstColumn="1" w:lastColumn="0" w:noHBand="0" w:noVBand="1"/>
      </w:tblPr>
      <w:tblGrid>
        <w:gridCol w:w="3075"/>
        <w:gridCol w:w="6483"/>
      </w:tblGrid>
      <w:tr w:rsidR="006C327B" w:rsidTr="00022C49">
        <w:trPr>
          <w:trHeight w:val="641"/>
        </w:trPr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327B" w:rsidRDefault="006C327B" w:rsidP="00513ED0">
            <w:pPr>
              <w:spacing w:after="0" w:line="259" w:lineRule="auto"/>
              <w:ind w:left="7" w:firstLine="0"/>
              <w:jc w:val="left"/>
            </w:pPr>
            <w:r>
              <w:t>Основные разработчики программы</w:t>
            </w:r>
          </w:p>
        </w:tc>
        <w:tc>
          <w:tcPr>
            <w:tcW w:w="6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327B" w:rsidRDefault="0044121F" w:rsidP="00513ED0">
            <w:pPr>
              <w:spacing w:after="0" w:line="259" w:lineRule="auto"/>
              <w:ind w:left="0" w:firstLine="0"/>
              <w:jc w:val="left"/>
            </w:pPr>
            <w:r>
              <w:t>Педагогический коллектив МБОУ «СКОШ г.Аргун</w:t>
            </w:r>
            <w:r w:rsidR="006C327B">
              <w:t>»</w:t>
            </w:r>
          </w:p>
        </w:tc>
      </w:tr>
      <w:tr w:rsidR="006C327B" w:rsidTr="00022C49">
        <w:trPr>
          <w:trHeight w:val="961"/>
        </w:trPr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327B" w:rsidRDefault="006C327B" w:rsidP="00513ED0">
            <w:pPr>
              <w:spacing w:after="0" w:line="259" w:lineRule="auto"/>
              <w:ind w:left="7" w:firstLine="0"/>
              <w:jc w:val="left"/>
            </w:pPr>
            <w:r>
              <w:t>Цель программы</w:t>
            </w:r>
          </w:p>
        </w:tc>
        <w:tc>
          <w:tcPr>
            <w:tcW w:w="6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327B" w:rsidRDefault="006C327B" w:rsidP="00513ED0">
            <w:pPr>
              <w:spacing w:after="0" w:line="259" w:lineRule="auto"/>
              <w:ind w:left="0" w:right="7" w:firstLine="7"/>
            </w:pPr>
            <w:r>
              <w:t>Обеспечить доступность качественного образования для разных категори</w:t>
            </w:r>
            <w:r w:rsidR="0044121F">
              <w:t>й обучающихся с умственной отсталостью</w:t>
            </w:r>
            <w:r>
              <w:t xml:space="preserve"> через обновление инфраструктуры ОУ</w:t>
            </w:r>
          </w:p>
        </w:tc>
      </w:tr>
      <w:tr w:rsidR="006C327B" w:rsidTr="00022C49">
        <w:trPr>
          <w:trHeight w:val="377"/>
        </w:trPr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327B" w:rsidRDefault="006C327B" w:rsidP="00513ED0">
            <w:pPr>
              <w:spacing w:after="0" w:line="259" w:lineRule="auto"/>
              <w:ind w:left="7" w:firstLine="0"/>
              <w:jc w:val="left"/>
            </w:pPr>
            <w:r>
              <w:t>Основные</w:t>
            </w:r>
            <w:r>
              <w:tab/>
              <w:t>задачи программы</w:t>
            </w:r>
          </w:p>
        </w:tc>
        <w:tc>
          <w:tcPr>
            <w:tcW w:w="6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327B" w:rsidRPr="007B0C33" w:rsidRDefault="0044121F" w:rsidP="00947554">
            <w:r w:rsidRPr="007B0C33">
              <w:t>1.</w:t>
            </w:r>
            <w:r w:rsidR="006C327B" w:rsidRPr="007B0C33">
              <w:t>Развит</w:t>
            </w:r>
            <w:r w:rsidRPr="007B0C33">
              <w:t xml:space="preserve">ие материально-технической базы </w:t>
            </w:r>
            <w:r w:rsidR="006C327B" w:rsidRPr="007B0C33">
              <w:t>образовательной организации, направленной на создание доступной образовательной среды, развитие сетевого ресурсного центра, удовлетворение потребностей всех участников образовательных отношений.</w:t>
            </w:r>
          </w:p>
        </w:tc>
      </w:tr>
    </w:tbl>
    <w:p w:rsidR="006C327B" w:rsidRDefault="006C327B" w:rsidP="0044121F">
      <w:pPr>
        <w:spacing w:after="0" w:line="259" w:lineRule="auto"/>
        <w:ind w:left="0" w:right="11200" w:firstLine="0"/>
        <w:jc w:val="left"/>
      </w:pPr>
    </w:p>
    <w:tbl>
      <w:tblPr>
        <w:tblStyle w:val="TableGrid"/>
        <w:tblW w:w="9558" w:type="dxa"/>
        <w:tblInd w:w="-187" w:type="dxa"/>
        <w:tblLayout w:type="fixed"/>
        <w:tblCellMar>
          <w:top w:w="46" w:type="dxa"/>
        </w:tblCellMar>
        <w:tblLook w:val="04A0" w:firstRow="1" w:lastRow="0" w:firstColumn="1" w:lastColumn="0" w:noHBand="0" w:noVBand="1"/>
      </w:tblPr>
      <w:tblGrid>
        <w:gridCol w:w="3036"/>
        <w:gridCol w:w="23"/>
        <w:gridCol w:w="6499"/>
      </w:tblGrid>
      <w:tr w:rsidR="006C327B" w:rsidTr="00022C49">
        <w:trPr>
          <w:trHeight w:val="5702"/>
        </w:trPr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327B" w:rsidRDefault="006C327B" w:rsidP="00513ED0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C327B" w:rsidRDefault="006C327B" w:rsidP="00513ED0">
            <w:pPr>
              <w:spacing w:after="0" w:line="259" w:lineRule="auto"/>
              <w:ind w:left="86" w:firstLine="0"/>
              <w:jc w:val="left"/>
            </w:pPr>
            <w:r>
              <w:t>2.</w:t>
            </w:r>
          </w:p>
          <w:p w:rsidR="006C327B" w:rsidRDefault="006C327B" w:rsidP="00513ED0">
            <w:pPr>
              <w:spacing w:after="323" w:line="259" w:lineRule="auto"/>
              <w:ind w:left="86" w:firstLine="0"/>
              <w:jc w:val="left"/>
            </w:pPr>
          </w:p>
          <w:p w:rsidR="006C327B" w:rsidRDefault="006C327B" w:rsidP="00513ED0">
            <w:pPr>
              <w:spacing w:after="975" w:line="259" w:lineRule="auto"/>
              <w:ind w:left="94" w:firstLine="0"/>
              <w:jc w:val="left"/>
            </w:pPr>
            <w:r>
              <w:t>4.</w:t>
            </w:r>
          </w:p>
          <w:p w:rsidR="006C327B" w:rsidRDefault="006C327B" w:rsidP="00513ED0">
            <w:pPr>
              <w:spacing w:after="1227" w:line="259" w:lineRule="auto"/>
              <w:ind w:left="94" w:firstLine="0"/>
              <w:jc w:val="left"/>
            </w:pPr>
            <w:r>
              <w:rPr>
                <w:sz w:val="28"/>
              </w:rPr>
              <w:t>5.</w:t>
            </w:r>
          </w:p>
          <w:p w:rsidR="006C327B" w:rsidRDefault="006C327B" w:rsidP="00513ED0">
            <w:pPr>
              <w:spacing w:after="316" w:line="259" w:lineRule="auto"/>
              <w:ind w:left="108" w:firstLine="0"/>
              <w:jc w:val="left"/>
            </w:pPr>
            <w:r>
              <w:t>6.</w:t>
            </w:r>
          </w:p>
          <w:p w:rsidR="006C327B" w:rsidRDefault="006C327B" w:rsidP="00513ED0">
            <w:pPr>
              <w:spacing w:after="0" w:line="259" w:lineRule="auto"/>
              <w:ind w:left="108" w:firstLine="0"/>
              <w:jc w:val="left"/>
            </w:pPr>
            <w:r>
              <w:t>7.</w:t>
            </w:r>
          </w:p>
        </w:tc>
        <w:tc>
          <w:tcPr>
            <w:tcW w:w="649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05652" w:rsidRPr="00CB6C57" w:rsidRDefault="00F65755" w:rsidP="00947554">
            <w:r w:rsidRPr="00F65755">
              <w:t xml:space="preserve"> </w:t>
            </w:r>
            <w:r w:rsidR="00505652" w:rsidRPr="00CB6C57">
              <w:t>2.</w:t>
            </w:r>
            <w:r w:rsidR="006C327B" w:rsidRPr="00CB6C57">
              <w:t xml:space="preserve">Повышение квалификации педагогических </w:t>
            </w:r>
            <w:r w:rsidR="00505652" w:rsidRPr="00CB6C57">
              <w:t xml:space="preserve">    </w:t>
            </w:r>
            <w:r w:rsidR="006C327B" w:rsidRPr="00CB6C57">
              <w:t>работников</w:t>
            </w:r>
            <w:r w:rsidR="0044121F" w:rsidRPr="00CB6C57">
              <w:t>.</w:t>
            </w:r>
            <w:r w:rsidR="006C327B" w:rsidRPr="00CB6C57">
              <w:t xml:space="preserve"> </w:t>
            </w:r>
          </w:p>
          <w:p w:rsidR="00505652" w:rsidRPr="00CB6C57" w:rsidRDefault="00505652" w:rsidP="00947554">
            <w:r w:rsidRPr="00CB6C57">
              <w:t xml:space="preserve"> 3.</w:t>
            </w:r>
            <w:r w:rsidR="006C327B" w:rsidRPr="00CB6C57">
              <w:t xml:space="preserve">Оказание методической поддержки педагогам и </w:t>
            </w:r>
            <w:r w:rsidRPr="00CB6C57">
              <w:t xml:space="preserve"> </w:t>
            </w:r>
            <w:r w:rsidR="0044121F" w:rsidRPr="00CB6C57">
              <w:t>родителям</w:t>
            </w:r>
            <w:r w:rsidR="006C327B" w:rsidRPr="00CB6C57">
              <w:t xml:space="preserve"> обучающихся. </w:t>
            </w:r>
          </w:p>
          <w:p w:rsidR="006C327B" w:rsidRPr="00CB6C57" w:rsidRDefault="00505652" w:rsidP="00947554">
            <w:r w:rsidRPr="00CB6C57">
              <w:t xml:space="preserve"> 4.</w:t>
            </w:r>
            <w:r w:rsidR="006C327B" w:rsidRPr="00CB6C57">
              <w:t>Обновление системы психолого-педагогического сопровождения обучающихся, обеспечение обучающихся индивидуальной программой психолого</w:t>
            </w:r>
            <w:r w:rsidRPr="00CB6C57">
              <w:t>-</w:t>
            </w:r>
            <w:r w:rsidR="006C327B" w:rsidRPr="00CB6C57">
              <w:t>педагогического сопровождения.</w:t>
            </w:r>
          </w:p>
          <w:p w:rsidR="006C327B" w:rsidRPr="00CB6C57" w:rsidRDefault="00505652" w:rsidP="00947554">
            <w:r w:rsidRPr="00CB6C57">
              <w:t xml:space="preserve"> 5.</w:t>
            </w:r>
            <w:r w:rsidR="006C327B" w:rsidRPr="00CB6C57">
              <w:t>Внедрение современных программ трудового и профессионально-трудового обучения по</w:t>
            </w:r>
          </w:p>
          <w:p w:rsidR="006C327B" w:rsidRPr="00CB6C57" w:rsidRDefault="00505652" w:rsidP="00947554">
            <w:r w:rsidRPr="00CB6C57">
              <w:t xml:space="preserve"> </w:t>
            </w:r>
            <w:r w:rsidR="006C327B" w:rsidRPr="00CB6C57">
              <w:t>востребованным на рынке труда профессиям, в том числе с учетом Концепции преподавания учебного предмета «Технология».</w:t>
            </w:r>
          </w:p>
          <w:p w:rsidR="006C327B" w:rsidRPr="00CB6C57" w:rsidRDefault="00505652" w:rsidP="00947554">
            <w:r w:rsidRPr="00CB6C57">
              <w:t xml:space="preserve"> 6.</w:t>
            </w:r>
            <w:r w:rsidR="006C327B" w:rsidRPr="00CB6C57">
              <w:t>Расширение спектра образовательных услуг по запросу участников образовательных отношений.</w:t>
            </w:r>
          </w:p>
          <w:p w:rsidR="006C327B" w:rsidRDefault="00505652" w:rsidP="00947554">
            <w:r w:rsidRPr="00CB6C57">
              <w:t xml:space="preserve"> 7.</w:t>
            </w:r>
            <w:r w:rsidR="006C327B" w:rsidRPr="00CB6C57">
              <w:t>Оснащение и обновление оборудования мастерских для реализации предметной области «Технология».</w:t>
            </w:r>
          </w:p>
        </w:tc>
      </w:tr>
      <w:tr w:rsidR="006C327B" w:rsidTr="00505652">
        <w:trPr>
          <w:trHeight w:val="324"/>
        </w:trPr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327B" w:rsidRDefault="006C327B" w:rsidP="00513ED0">
            <w:pPr>
              <w:spacing w:after="0" w:line="259" w:lineRule="auto"/>
              <w:ind w:left="108" w:firstLine="0"/>
              <w:jc w:val="left"/>
            </w:pPr>
            <w:r>
              <w:t>Период реализации</w:t>
            </w:r>
          </w:p>
        </w:tc>
        <w:tc>
          <w:tcPr>
            <w:tcW w:w="65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327B" w:rsidRDefault="00CB05F0" w:rsidP="00513ED0">
            <w:pPr>
              <w:spacing w:after="0" w:line="259" w:lineRule="auto"/>
              <w:ind w:left="115" w:firstLine="0"/>
              <w:jc w:val="left"/>
            </w:pPr>
            <w:r>
              <w:t>2020-2025</w:t>
            </w:r>
            <w:r w:rsidR="006C327B">
              <w:t xml:space="preserve"> гг.</w:t>
            </w:r>
          </w:p>
        </w:tc>
      </w:tr>
      <w:tr w:rsidR="006C327B" w:rsidTr="00505652">
        <w:trPr>
          <w:trHeight w:val="3570"/>
        </w:trPr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327B" w:rsidRDefault="006C327B" w:rsidP="00513ED0">
            <w:pPr>
              <w:spacing w:after="0" w:line="259" w:lineRule="auto"/>
              <w:ind w:left="108" w:firstLine="0"/>
              <w:jc w:val="left"/>
            </w:pPr>
            <w:r>
              <w:t>Порядок финансирования программы</w:t>
            </w: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C327B" w:rsidRDefault="006C327B" w:rsidP="00513ED0">
            <w:pPr>
              <w:spacing w:after="348" w:line="259" w:lineRule="auto"/>
              <w:ind w:left="115" w:right="-281" w:firstLine="0"/>
              <w:jc w:val="left"/>
            </w:pPr>
          </w:p>
          <w:p w:rsidR="006C327B" w:rsidRDefault="006C327B" w:rsidP="00513ED0">
            <w:pPr>
              <w:spacing w:after="166" w:line="259" w:lineRule="auto"/>
              <w:ind w:left="0" w:right="36" w:firstLine="0"/>
              <w:jc w:val="right"/>
            </w:pPr>
          </w:p>
          <w:p w:rsidR="006C327B" w:rsidRDefault="006C327B" w:rsidP="00513ED0">
            <w:pPr>
              <w:spacing w:after="0" w:line="259" w:lineRule="auto"/>
              <w:ind w:left="0" w:right="29" w:firstLine="0"/>
              <w:jc w:val="right"/>
            </w:pPr>
          </w:p>
        </w:tc>
        <w:tc>
          <w:tcPr>
            <w:tcW w:w="65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C327B" w:rsidRDefault="006C327B" w:rsidP="00505652">
            <w:pPr>
              <w:spacing w:after="357" w:line="259" w:lineRule="auto"/>
              <w:ind w:left="166" w:firstLine="0"/>
              <w:jc w:val="left"/>
            </w:pPr>
            <w:r>
              <w:t>Финансирование Программы осуществляется за счёт</w:t>
            </w:r>
            <w:r w:rsidR="00505652">
              <w:t xml:space="preserve"> средств:                                                                          </w:t>
            </w:r>
            <w:r>
              <w:t>Республиканского бюджета;</w:t>
            </w:r>
            <w:r w:rsidR="00505652">
              <w:t xml:space="preserve">                                          </w:t>
            </w:r>
            <w:r>
              <w:t>Государственной программы Российской Федерации</w:t>
            </w:r>
            <w:r w:rsidR="00505652">
              <w:t xml:space="preserve">                                </w:t>
            </w:r>
            <w:r>
              <w:t>«Доступная среда» на 2011-2020 годы;</w:t>
            </w:r>
          </w:p>
          <w:p w:rsidR="006C327B" w:rsidRDefault="00505652" w:rsidP="00947554">
            <w:pPr>
              <w:spacing w:after="0" w:line="259" w:lineRule="auto"/>
              <w:ind w:right="101"/>
              <w:jc w:val="left"/>
            </w:pPr>
            <w:r w:rsidRPr="00947554">
              <w:t>В 2021 году за счет средств</w:t>
            </w:r>
            <w:r w:rsidR="006C327B" w:rsidRPr="00947554">
              <w:t xml:space="preserve"> федерального проекта</w:t>
            </w:r>
            <w:r w:rsidRPr="00947554">
              <w:t xml:space="preserve"> «Современная школа» национального проекта </w:t>
            </w:r>
            <w:r w:rsidR="006C327B" w:rsidRPr="00947554">
              <w:t xml:space="preserve"> «Образование»; </w:t>
            </w:r>
            <w:r w:rsidRPr="00947554">
              <w:t xml:space="preserve">                                                                      </w:t>
            </w:r>
            <w:r>
              <w:t xml:space="preserve">Средства </w:t>
            </w:r>
            <w:r w:rsidR="006C327B">
              <w:t>благотворительной,</w:t>
            </w:r>
            <w:r w:rsidR="006C327B">
              <w:tab/>
              <w:t>спонсорской</w:t>
            </w:r>
            <w:r>
              <w:t xml:space="preserve"> </w:t>
            </w:r>
            <w:r w:rsidR="006C327B">
              <w:t>помощи общественности,</w:t>
            </w:r>
            <w:r w:rsidR="006C327B">
              <w:tab/>
              <w:t>родителей</w:t>
            </w:r>
            <w:r w:rsidR="006C327B">
              <w:tab/>
              <w:t>(законных представителей) учащихся.</w:t>
            </w:r>
          </w:p>
        </w:tc>
      </w:tr>
      <w:tr w:rsidR="006C327B" w:rsidTr="00505652">
        <w:trPr>
          <w:trHeight w:val="5210"/>
        </w:trPr>
        <w:tc>
          <w:tcPr>
            <w:tcW w:w="3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327B" w:rsidRDefault="006C327B" w:rsidP="00513ED0">
            <w:pPr>
              <w:spacing w:after="1" w:line="259" w:lineRule="auto"/>
              <w:ind w:left="122" w:firstLine="0"/>
              <w:jc w:val="left"/>
            </w:pPr>
            <w:r>
              <w:t>Целевые индикаторы и</w:t>
            </w:r>
          </w:p>
          <w:p w:rsidR="006C327B" w:rsidRDefault="006C327B" w:rsidP="00513ED0">
            <w:pPr>
              <w:spacing w:after="0" w:line="259" w:lineRule="auto"/>
              <w:ind w:left="122" w:firstLine="0"/>
              <w:jc w:val="left"/>
            </w:pPr>
            <w:r>
              <w:t>показатели успешности</w:t>
            </w:r>
          </w:p>
        </w:tc>
        <w:tc>
          <w:tcPr>
            <w:tcW w:w="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C327B" w:rsidRDefault="006C327B" w:rsidP="00513ED0">
            <w:pPr>
              <w:spacing w:after="1018" w:line="259" w:lineRule="auto"/>
              <w:ind w:left="0" w:right="50" w:firstLine="0"/>
              <w:jc w:val="center"/>
            </w:pPr>
            <w:r>
              <w:rPr>
                <w:sz w:val="28"/>
              </w:rPr>
              <w:t>1.</w:t>
            </w:r>
          </w:p>
          <w:p w:rsidR="006C327B" w:rsidRDefault="006C327B" w:rsidP="00513ED0">
            <w:pPr>
              <w:spacing w:after="1871" w:line="259" w:lineRule="auto"/>
              <w:ind w:left="209" w:firstLine="0"/>
              <w:jc w:val="left"/>
            </w:pPr>
            <w:r>
              <w:t>2.</w:t>
            </w:r>
          </w:p>
          <w:p w:rsidR="006C327B" w:rsidRDefault="006C327B" w:rsidP="00513ED0">
            <w:pPr>
              <w:spacing w:after="0" w:line="259" w:lineRule="auto"/>
              <w:ind w:left="209" w:firstLine="0"/>
              <w:jc w:val="left"/>
            </w:pPr>
            <w:r>
              <w:t>З.</w:t>
            </w:r>
          </w:p>
        </w:tc>
        <w:tc>
          <w:tcPr>
            <w:tcW w:w="650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C327B" w:rsidRPr="00CB6C57" w:rsidRDefault="009E34FB" w:rsidP="00947554">
            <w:r>
              <w:t xml:space="preserve"> </w:t>
            </w:r>
            <w:r w:rsidRPr="00CB6C57">
              <w:t>1.</w:t>
            </w:r>
            <w:r w:rsidR="006C327B" w:rsidRPr="00CB6C57">
              <w:t>Обновление оборудования мастерских предметной области ”Технология". Индикаторы: частичное (60%)обновление материальной базы современным о</w:t>
            </w:r>
            <w:r w:rsidRPr="00CB6C57">
              <w:t xml:space="preserve">борудованием швейной, </w:t>
            </w:r>
            <w:r w:rsidR="006C327B" w:rsidRPr="00CB6C57">
              <w:t xml:space="preserve"> гончарной</w:t>
            </w:r>
            <w:r w:rsidRPr="00CB6C57">
              <w:t xml:space="preserve">, художественной </w:t>
            </w:r>
            <w:r w:rsidR="006C327B" w:rsidRPr="00CB6C57">
              <w:t xml:space="preserve"> мастерских.</w:t>
            </w:r>
          </w:p>
          <w:p w:rsidR="006C327B" w:rsidRPr="00CB6C57" w:rsidRDefault="009E34FB" w:rsidP="00947554">
            <w:r w:rsidRPr="00CB6C57">
              <w:t xml:space="preserve"> 2.</w:t>
            </w:r>
            <w:r w:rsidR="006C327B" w:rsidRPr="00CB6C57">
              <w:t>Дооснащение кабинетов психолого-педагогического сопровождения и коррекционной работы с обучающимися с ограниченными возможностями здоровья современным оборудованием и дидактическими средствами обучен</w:t>
            </w:r>
            <w:r w:rsidRPr="00CB6C57">
              <w:t>ия. Индикаторы: частичное (60%</w:t>
            </w:r>
            <w:r w:rsidR="006C327B" w:rsidRPr="00CB6C57">
              <w:t>) оснащение современным оборудованием кабинетов: педагога-</w:t>
            </w:r>
            <w:r w:rsidRPr="00CB6C57">
              <w:t>психолога, учителя-дефектолога</w:t>
            </w:r>
            <w:r w:rsidR="006C327B" w:rsidRPr="00CB6C57">
              <w:t xml:space="preserve"> и сенсорного кабинета.</w:t>
            </w:r>
          </w:p>
          <w:p w:rsidR="006C327B" w:rsidRDefault="009E34FB" w:rsidP="00947554">
            <w:r w:rsidRPr="00CB6C57">
              <w:t xml:space="preserve"> 3.</w:t>
            </w:r>
            <w:r w:rsidR="006C327B" w:rsidRPr="00CB6C57">
              <w:t>Оснащение учебных кабинетов и помещений для организации качественного, доступного образования обучающихся с ограниченными возможностями здоровья. Индикаторы: 100 % оснащение современным оборудова</w:t>
            </w:r>
            <w:r w:rsidRPr="00CB6C57">
              <w:t xml:space="preserve">нием учебных кабинетов </w:t>
            </w:r>
            <w:r w:rsidR="006C327B" w:rsidRPr="00CB6C57">
              <w:t xml:space="preserve"> и изоб</w:t>
            </w:r>
            <w:r w:rsidRPr="00CB6C57">
              <w:t>разительного иску</w:t>
            </w:r>
            <w:r w:rsidR="006C327B" w:rsidRPr="00CB6C57">
              <w:t>сства</w:t>
            </w:r>
            <w:r w:rsidRPr="00CB6C57">
              <w:t>.</w:t>
            </w:r>
          </w:p>
          <w:p w:rsidR="00022C49" w:rsidRPr="00CB6C57" w:rsidRDefault="00022C49" w:rsidP="00022C49">
            <w:r w:rsidRPr="00CB6C57">
              <w:t>4.Повышение квалификации педагогических работников. Индикаторы: 100 % разработка новых образовательных программ в образовательной области ”Технология”, внеурочной деятельности и дополнительного образования.</w:t>
            </w:r>
          </w:p>
          <w:p w:rsidR="00022C49" w:rsidRPr="00CB6C57" w:rsidRDefault="00022C49" w:rsidP="00022C49">
            <w:r w:rsidRPr="00CB6C57">
              <w:t xml:space="preserve"> 5.Обновление содержания образовательной программы школы и технологий обучения, обеспечивающих баланс фундаментальности и компетентностного подхода:</w:t>
            </w:r>
          </w:p>
          <w:p w:rsidR="00022C49" w:rsidRPr="00CB6C57" w:rsidRDefault="00022C49" w:rsidP="00022C49">
            <w:r w:rsidRPr="00CB6C57">
              <w:t>становление школы как методической площадки для студентов института педагогики, психологии и дефектологии ФГБОУ ВО «ЧГПУ»; проведение мероприятий по реализации федерального государственного образовательного стандарта образования обучающихся с умственной отсталостью (интеллектуальными нарушениями)</w:t>
            </w:r>
          </w:p>
          <w:p w:rsidR="00022C49" w:rsidRDefault="00022C49" w:rsidP="00022C49">
            <w:pPr>
              <w:spacing w:after="54" w:line="276" w:lineRule="auto"/>
              <w:ind w:left="111" w:firstLine="0"/>
              <w:jc w:val="left"/>
            </w:pPr>
            <w:r>
              <w:t>6.Функционирование</w:t>
            </w:r>
            <w:r>
              <w:tab/>
              <w:t>системы</w:t>
            </w:r>
            <w:r>
              <w:tab/>
              <w:t>поддержки   потребителей образовательных услуг:</w:t>
            </w:r>
          </w:p>
          <w:p w:rsidR="00022C49" w:rsidRDefault="00022C49" w:rsidP="007A07B1">
            <w:pPr>
              <w:spacing w:after="16" w:line="235" w:lineRule="auto"/>
              <w:ind w:right="14"/>
            </w:pPr>
            <w:r>
              <w:t>открытость, своевременность и объективность предоставляемой информации об образовательном учреждении, о результатах развития и обучения, о результатах совместных социальных проектов (в соответствии с требованиями Федерального Закона от</w:t>
            </w:r>
          </w:p>
          <w:p w:rsidR="00022C49" w:rsidRDefault="00022C49" w:rsidP="007A07B1">
            <w:pPr>
              <w:spacing w:after="12" w:line="257" w:lineRule="auto"/>
              <w:ind w:left="6" w:right="14" w:firstLine="0"/>
            </w:pPr>
            <w:r>
              <w:t xml:space="preserve">29.12.2012 № 273-ФЗ «Об образовании в Российской </w:t>
            </w:r>
            <w:r w:rsidR="007A07B1">
              <w:t xml:space="preserve">             </w:t>
            </w:r>
            <w:r>
              <w:t>Федерации»); проектирование и реализация социально-образовательных проектов.</w:t>
            </w:r>
          </w:p>
          <w:p w:rsidR="00022C49" w:rsidRDefault="00022C49" w:rsidP="00022C49">
            <w:r>
              <w:t xml:space="preserve"> 7.Организация мероприятий по повышению значений показателей доступности для инвалидов объектов и услуг в сфере образования, предусмотренных к обязательному исполнению приказа Министерства образования и науки Российской Федерации от 09.11.2015 № 1309 «Об утверждении порядка обеспечения условий доступности для инвалидов объектов и предоставляемых услуг в сфере образования, а также оказания им при этом необходимой помощи».</w:t>
            </w:r>
          </w:p>
        </w:tc>
      </w:tr>
    </w:tbl>
    <w:p w:rsidR="006C327B" w:rsidRDefault="006C327B" w:rsidP="00022C49">
      <w:pPr>
        <w:ind w:left="0" w:firstLine="0"/>
        <w:sectPr w:rsidR="006C327B" w:rsidSect="00F73D4A">
          <w:headerReference w:type="default" r:id="rId10"/>
          <w:headerReference w:type="first" r:id="rId11"/>
          <w:pgSz w:w="11920" w:h="16840"/>
          <w:pgMar w:top="872" w:right="720" w:bottom="1112" w:left="1701" w:header="720" w:footer="720" w:gutter="0"/>
          <w:cols w:space="720"/>
        </w:sectPr>
      </w:pPr>
    </w:p>
    <w:p w:rsidR="006C327B" w:rsidRDefault="006C327B" w:rsidP="00022C49">
      <w:pPr>
        <w:spacing w:after="0" w:line="259" w:lineRule="auto"/>
        <w:ind w:left="0" w:right="11128" w:firstLine="0"/>
        <w:jc w:val="left"/>
      </w:pPr>
    </w:p>
    <w:tbl>
      <w:tblPr>
        <w:tblStyle w:val="TableGrid"/>
        <w:tblW w:w="9550" w:type="dxa"/>
        <w:tblInd w:w="-101" w:type="dxa"/>
        <w:tblCellMar>
          <w:top w:w="29" w:type="dxa"/>
          <w:right w:w="86" w:type="dxa"/>
        </w:tblCellMar>
        <w:tblLook w:val="04A0" w:firstRow="1" w:lastRow="0" w:firstColumn="1" w:lastColumn="0" w:noHBand="0" w:noVBand="1"/>
      </w:tblPr>
      <w:tblGrid>
        <w:gridCol w:w="1822"/>
        <w:gridCol w:w="1252"/>
        <w:gridCol w:w="6476"/>
      </w:tblGrid>
      <w:tr w:rsidR="006C327B" w:rsidTr="00022C49">
        <w:trPr>
          <w:trHeight w:val="3789"/>
        </w:trPr>
        <w:tc>
          <w:tcPr>
            <w:tcW w:w="1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C327B" w:rsidRDefault="006C327B" w:rsidP="00513ED0">
            <w:pPr>
              <w:spacing w:after="0" w:line="259" w:lineRule="auto"/>
              <w:ind w:left="108" w:firstLine="7"/>
              <w:jc w:val="left"/>
            </w:pPr>
            <w:r>
              <w:t xml:space="preserve">Ожидаемые </w:t>
            </w:r>
            <w:r w:rsidR="009E34FB">
              <w:t xml:space="preserve">результаты </w:t>
            </w:r>
            <w:r>
              <w:t>реализации</w:t>
            </w:r>
            <w:r w:rsidR="009E34FB">
              <w:t xml:space="preserve"> программы</w:t>
            </w:r>
            <w:r>
              <w:t xml:space="preserve"> развития</w:t>
            </w:r>
          </w:p>
        </w:tc>
        <w:tc>
          <w:tcPr>
            <w:tcW w:w="125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6C327B" w:rsidRDefault="006C327B" w:rsidP="009E34FB">
            <w:pPr>
              <w:spacing w:after="0" w:line="259" w:lineRule="auto"/>
              <w:jc w:val="left"/>
            </w:pPr>
          </w:p>
        </w:tc>
        <w:tc>
          <w:tcPr>
            <w:tcW w:w="6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327B" w:rsidRPr="007B0C33" w:rsidRDefault="006C327B" w:rsidP="00947554">
            <w:r w:rsidRPr="007B0C33">
              <w:t>Пополнение и обновление материально-технической базы образовательного процесса.</w:t>
            </w:r>
          </w:p>
          <w:p w:rsidR="006C327B" w:rsidRPr="007B0C33" w:rsidRDefault="006C327B" w:rsidP="00947554">
            <w:r w:rsidRPr="007B0C33">
              <w:t>Эффективное</w:t>
            </w:r>
            <w:r w:rsidRPr="007B0C33">
              <w:tab/>
              <w:t>использование информационных технологий, компьютерной те</w:t>
            </w:r>
            <w:r w:rsidR="009E34FB" w:rsidRPr="007B0C33">
              <w:t>хники и учебного</w:t>
            </w:r>
            <w:r w:rsidRPr="007B0C33">
              <w:t xml:space="preserve"> оборудования.</w:t>
            </w:r>
          </w:p>
          <w:p w:rsidR="006C327B" w:rsidRPr="007B0C33" w:rsidRDefault="006C327B" w:rsidP="00947554">
            <w:r w:rsidRPr="007B0C33">
              <w:t>Совершенствование профессиональной компетентности и общекультурного уровня педагогических работников, улучшение психологического микроклимата педагогического коллектива.</w:t>
            </w:r>
          </w:p>
          <w:p w:rsidR="006C327B" w:rsidRDefault="006C327B" w:rsidP="00947554">
            <w:r w:rsidRPr="007B0C33">
              <w:t>Сформированные</w:t>
            </w:r>
            <w:r w:rsidRPr="007B0C33">
              <w:tab/>
              <w:t>ключевые</w:t>
            </w:r>
            <w:r w:rsidRPr="007B0C33">
              <w:tab/>
              <w:t>компетентности выпускников каждого достижения уровня обучения с учётом их способностей и возможностей.</w:t>
            </w:r>
          </w:p>
        </w:tc>
      </w:tr>
      <w:tr w:rsidR="006C327B" w:rsidTr="00022C49">
        <w:tblPrEx>
          <w:tblCellMar>
            <w:top w:w="53" w:type="dxa"/>
            <w:left w:w="101" w:type="dxa"/>
            <w:right w:w="113" w:type="dxa"/>
          </w:tblCellMar>
        </w:tblPrEx>
        <w:trPr>
          <w:trHeight w:val="1278"/>
        </w:trPr>
        <w:tc>
          <w:tcPr>
            <w:tcW w:w="30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327B" w:rsidRDefault="006C327B" w:rsidP="00513ED0">
            <w:pPr>
              <w:spacing w:after="0" w:line="259" w:lineRule="auto"/>
              <w:ind w:left="7" w:firstLine="0"/>
              <w:jc w:val="left"/>
            </w:pPr>
            <w:r>
              <w:t>Контроль реализации</w:t>
            </w:r>
          </w:p>
        </w:tc>
        <w:tc>
          <w:tcPr>
            <w:tcW w:w="6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C327B" w:rsidRDefault="006C327B" w:rsidP="00CB6C57">
            <w:pPr>
              <w:spacing w:after="0" w:line="259" w:lineRule="auto"/>
              <w:ind w:left="0" w:firstLine="0"/>
            </w:pPr>
            <w:r>
              <w:t>Программа развития является управляющим документом. Общий контроль выполнения программных мероприятий осуществляет администрация школы, педагогический совет.</w:t>
            </w:r>
          </w:p>
        </w:tc>
      </w:tr>
    </w:tbl>
    <w:p w:rsidR="006C327B" w:rsidRDefault="006C327B" w:rsidP="006C327B">
      <w:pPr>
        <w:spacing w:after="262" w:line="249" w:lineRule="auto"/>
        <w:ind w:left="0" w:right="114"/>
        <w:jc w:val="left"/>
        <w:rPr>
          <w:b/>
          <w:sz w:val="28"/>
          <w:szCs w:val="28"/>
        </w:rPr>
      </w:pPr>
    </w:p>
    <w:p w:rsidR="000C154D" w:rsidRDefault="000C154D" w:rsidP="000C154D">
      <w:pPr>
        <w:spacing w:after="287" w:line="249" w:lineRule="auto"/>
        <w:ind w:left="0" w:firstLine="0"/>
        <w:rPr>
          <w:b/>
          <w:sz w:val="32"/>
          <w:szCs w:val="32"/>
        </w:rPr>
      </w:pPr>
      <w:r>
        <w:rPr>
          <w:b/>
          <w:sz w:val="28"/>
          <w:szCs w:val="28"/>
        </w:rPr>
        <w:t>3.</w:t>
      </w:r>
      <w:r w:rsidRPr="00A63948">
        <w:rPr>
          <w:b/>
          <w:sz w:val="32"/>
          <w:szCs w:val="32"/>
        </w:rPr>
        <w:t>Информационн</w:t>
      </w:r>
      <w:r>
        <w:rPr>
          <w:b/>
          <w:sz w:val="32"/>
          <w:szCs w:val="32"/>
        </w:rPr>
        <w:t>ая справка об образовательном учреждении</w:t>
      </w:r>
    </w:p>
    <w:p w:rsidR="000C154D" w:rsidRPr="000C154D" w:rsidRDefault="000C154D" w:rsidP="000C154D">
      <w:pPr>
        <w:spacing w:after="287" w:line="249" w:lineRule="auto"/>
        <w:ind w:left="0" w:firstLine="0"/>
        <w:rPr>
          <w:b/>
          <w:sz w:val="32"/>
          <w:szCs w:val="32"/>
        </w:rPr>
      </w:pPr>
      <w:r>
        <w:rPr>
          <w:sz w:val="28"/>
          <w:szCs w:val="28"/>
        </w:rPr>
        <w:t xml:space="preserve">МБОУ «СКОШ г.Аргун» для обучающихся </w:t>
      </w:r>
      <w:r w:rsidRPr="005A2A59">
        <w:rPr>
          <w:sz w:val="28"/>
          <w:szCs w:val="28"/>
          <w:lang w:val="en-US"/>
        </w:rPr>
        <w:t>VIII</w:t>
      </w:r>
      <w:r w:rsidRPr="005A2A59">
        <w:rPr>
          <w:sz w:val="28"/>
          <w:szCs w:val="28"/>
        </w:rPr>
        <w:t xml:space="preserve"> вида</w:t>
      </w:r>
      <w:r>
        <w:rPr>
          <w:sz w:val="28"/>
          <w:szCs w:val="28"/>
        </w:rPr>
        <w:t xml:space="preserve"> функционирует с</w:t>
      </w:r>
      <w:r w:rsidRPr="005A2A59">
        <w:rPr>
          <w:sz w:val="28"/>
          <w:szCs w:val="28"/>
        </w:rPr>
        <w:t xml:space="preserve"> 1 сентября 2016 года.</w:t>
      </w:r>
    </w:p>
    <w:p w:rsidR="000C154D" w:rsidRPr="005A2A59" w:rsidRDefault="000C154D" w:rsidP="000C154D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A2A59">
        <w:rPr>
          <w:sz w:val="28"/>
          <w:szCs w:val="28"/>
        </w:rPr>
        <w:t xml:space="preserve">Коррекционное учреждение </w:t>
      </w:r>
      <w:r w:rsidRPr="005A2A59">
        <w:rPr>
          <w:sz w:val="28"/>
          <w:szCs w:val="28"/>
          <w:lang w:val="en-US"/>
        </w:rPr>
        <w:t>VIII</w:t>
      </w:r>
      <w:r w:rsidRPr="005A2A59">
        <w:rPr>
          <w:sz w:val="28"/>
          <w:szCs w:val="28"/>
        </w:rPr>
        <w:t xml:space="preserve"> вида создается для обучения и воспитания детей с умственной отсталостью (интеллектуальными нарушениями)  с целью коррекции отклонений  в их развитии средствами обр</w:t>
      </w:r>
      <w:r>
        <w:rPr>
          <w:sz w:val="28"/>
          <w:szCs w:val="28"/>
        </w:rPr>
        <w:t xml:space="preserve">азования и трудовой подготовки, </w:t>
      </w:r>
      <w:r w:rsidRPr="005A2A59">
        <w:rPr>
          <w:sz w:val="28"/>
          <w:szCs w:val="28"/>
        </w:rPr>
        <w:t xml:space="preserve">а также социально-психологической реабилитации для последующей интеграции в обществе. </w:t>
      </w:r>
    </w:p>
    <w:p w:rsidR="000C154D" w:rsidRPr="005A2A59" w:rsidRDefault="000C154D" w:rsidP="000C154D">
      <w:pPr>
        <w:ind w:firstLine="708"/>
        <w:rPr>
          <w:sz w:val="28"/>
          <w:szCs w:val="28"/>
        </w:rPr>
      </w:pPr>
      <w:r w:rsidRPr="005A2A59">
        <w:rPr>
          <w:sz w:val="28"/>
          <w:szCs w:val="28"/>
        </w:rPr>
        <w:t xml:space="preserve">Классы укомплектованы </w:t>
      </w:r>
      <w:r>
        <w:rPr>
          <w:sz w:val="28"/>
          <w:szCs w:val="28"/>
        </w:rPr>
        <w:t>1(дополнительный),</w:t>
      </w:r>
      <w:r w:rsidRPr="005A2A59">
        <w:rPr>
          <w:sz w:val="28"/>
          <w:szCs w:val="28"/>
        </w:rPr>
        <w:t>1-4,</w:t>
      </w:r>
      <w:r w:rsidR="007A07B1">
        <w:rPr>
          <w:sz w:val="28"/>
          <w:szCs w:val="28"/>
        </w:rPr>
        <w:t xml:space="preserve"> </w:t>
      </w:r>
      <w:r w:rsidRPr="005A2A59">
        <w:rPr>
          <w:sz w:val="28"/>
          <w:szCs w:val="28"/>
        </w:rPr>
        <w:t>5</w:t>
      </w:r>
      <w:r w:rsidR="007A07B1">
        <w:rPr>
          <w:sz w:val="28"/>
          <w:szCs w:val="28"/>
        </w:rPr>
        <w:t>-8</w:t>
      </w:r>
      <w:r w:rsidRPr="005A2A59">
        <w:rPr>
          <w:sz w:val="28"/>
          <w:szCs w:val="28"/>
        </w:rPr>
        <w:t xml:space="preserve"> класс</w:t>
      </w:r>
      <w:r w:rsidR="007A07B1">
        <w:rPr>
          <w:sz w:val="28"/>
          <w:szCs w:val="28"/>
        </w:rPr>
        <w:t>ы</w:t>
      </w:r>
      <w:r w:rsidRPr="005A2A59">
        <w:rPr>
          <w:sz w:val="28"/>
          <w:szCs w:val="28"/>
        </w:rPr>
        <w:t xml:space="preserve"> (30 классов-комплектов). </w:t>
      </w:r>
    </w:p>
    <w:p w:rsidR="000C154D" w:rsidRPr="005A2A59" w:rsidRDefault="000C154D" w:rsidP="000C154D">
      <w:pPr>
        <w:ind w:firstLine="708"/>
        <w:rPr>
          <w:sz w:val="28"/>
          <w:szCs w:val="28"/>
        </w:rPr>
      </w:pPr>
      <w:r w:rsidRPr="005A2A59">
        <w:rPr>
          <w:sz w:val="28"/>
          <w:szCs w:val="28"/>
        </w:rPr>
        <w:t>Обучающиеся  проживают на территории г.Аргун в разно</w:t>
      </w:r>
      <w:r>
        <w:rPr>
          <w:sz w:val="28"/>
          <w:szCs w:val="28"/>
        </w:rPr>
        <w:t xml:space="preserve">й отдаленности от учреждения. </w:t>
      </w:r>
      <w:r w:rsidRPr="005A2A59">
        <w:rPr>
          <w:sz w:val="28"/>
          <w:szCs w:val="28"/>
        </w:rPr>
        <w:t>Учреждение работает в две смены:</w:t>
      </w:r>
    </w:p>
    <w:p w:rsidR="000C154D" w:rsidRPr="005A2A59" w:rsidRDefault="000C154D" w:rsidP="000C154D">
      <w:pPr>
        <w:ind w:firstLine="708"/>
        <w:rPr>
          <w:sz w:val="28"/>
          <w:szCs w:val="28"/>
        </w:rPr>
      </w:pPr>
      <w:r w:rsidRPr="005A2A59">
        <w:rPr>
          <w:sz w:val="28"/>
          <w:szCs w:val="28"/>
        </w:rPr>
        <w:t>1 смена</w:t>
      </w:r>
    </w:p>
    <w:p w:rsidR="000C154D" w:rsidRPr="005A2A59" w:rsidRDefault="000C154D" w:rsidP="000C154D">
      <w:pPr>
        <w:ind w:firstLine="708"/>
        <w:rPr>
          <w:sz w:val="28"/>
          <w:szCs w:val="28"/>
        </w:rPr>
      </w:pPr>
      <w:r w:rsidRPr="005A2A59">
        <w:rPr>
          <w:sz w:val="28"/>
          <w:szCs w:val="28"/>
        </w:rPr>
        <w:t>с 08ч.30м.</w:t>
      </w:r>
      <w:r>
        <w:rPr>
          <w:sz w:val="28"/>
          <w:szCs w:val="28"/>
        </w:rPr>
        <w:t xml:space="preserve"> до 12ч.1</w:t>
      </w:r>
      <w:r w:rsidRPr="005A2A59">
        <w:rPr>
          <w:sz w:val="28"/>
          <w:szCs w:val="28"/>
        </w:rPr>
        <w:t xml:space="preserve">0м. – учебный процесс,                                                                                      </w:t>
      </w:r>
    </w:p>
    <w:p w:rsidR="000C154D" w:rsidRPr="005A2A59" w:rsidRDefault="000C154D" w:rsidP="000C154D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 11ч.15м. до 12ч.0</w:t>
      </w:r>
      <w:r w:rsidRPr="005A2A59">
        <w:rPr>
          <w:sz w:val="28"/>
          <w:szCs w:val="28"/>
        </w:rPr>
        <w:t xml:space="preserve">0м. - коррекционная реабилитация, </w:t>
      </w:r>
    </w:p>
    <w:p w:rsidR="000C154D" w:rsidRPr="005A2A59" w:rsidRDefault="000C154D" w:rsidP="000C154D">
      <w:pPr>
        <w:ind w:firstLine="708"/>
        <w:rPr>
          <w:sz w:val="28"/>
          <w:szCs w:val="28"/>
        </w:rPr>
      </w:pPr>
      <w:r w:rsidRPr="005A2A59">
        <w:rPr>
          <w:sz w:val="28"/>
          <w:szCs w:val="28"/>
        </w:rPr>
        <w:t xml:space="preserve">с 12ч.00м. до 12ч.45м. – воспитательный процесс по развитию творческих способностей и коррекционно – развивающей деятельности.  </w:t>
      </w:r>
    </w:p>
    <w:p w:rsidR="000C154D" w:rsidRPr="005A2A59" w:rsidRDefault="000C154D" w:rsidP="000C154D">
      <w:pPr>
        <w:ind w:firstLine="708"/>
        <w:rPr>
          <w:sz w:val="28"/>
          <w:szCs w:val="28"/>
        </w:rPr>
      </w:pPr>
      <w:r w:rsidRPr="005A2A59">
        <w:rPr>
          <w:sz w:val="28"/>
          <w:szCs w:val="28"/>
        </w:rPr>
        <w:t>2смена</w:t>
      </w:r>
    </w:p>
    <w:p w:rsidR="000C154D" w:rsidRPr="005A2A59" w:rsidRDefault="000C154D" w:rsidP="000C154D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 13ч.00м. до 16ч.0</w:t>
      </w:r>
      <w:r w:rsidRPr="005A2A59">
        <w:rPr>
          <w:sz w:val="28"/>
          <w:szCs w:val="28"/>
        </w:rPr>
        <w:t>0м. – учебный процесс,</w:t>
      </w:r>
    </w:p>
    <w:p w:rsidR="000C154D" w:rsidRPr="005A2A59" w:rsidRDefault="000C154D" w:rsidP="000C154D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 16ч.00м. до 16ч.45</w:t>
      </w:r>
      <w:r w:rsidRPr="005A2A59">
        <w:rPr>
          <w:sz w:val="28"/>
          <w:szCs w:val="28"/>
        </w:rPr>
        <w:t>м. – коррекционная реабилитация,</w:t>
      </w:r>
    </w:p>
    <w:p w:rsidR="000C154D" w:rsidRPr="005A2A59" w:rsidRDefault="000C154D" w:rsidP="003808E9">
      <w:pPr>
        <w:ind w:firstLine="0"/>
        <w:rPr>
          <w:sz w:val="28"/>
          <w:szCs w:val="28"/>
        </w:rPr>
      </w:pPr>
      <w:r w:rsidRPr="005A2A59">
        <w:rPr>
          <w:sz w:val="28"/>
          <w:szCs w:val="28"/>
        </w:rPr>
        <w:t xml:space="preserve">до начала смены с 12ч.00м. до 12ч.45м. - воспитательный процесс по развитию творческих способностей и коррекционно – развивающей деятельности. </w:t>
      </w:r>
    </w:p>
    <w:p w:rsidR="000C154D" w:rsidRPr="005A2A59" w:rsidRDefault="000C154D" w:rsidP="000C154D">
      <w:pPr>
        <w:ind w:firstLine="708"/>
        <w:rPr>
          <w:sz w:val="28"/>
          <w:szCs w:val="28"/>
        </w:rPr>
      </w:pPr>
      <w:r w:rsidRPr="005A2A59">
        <w:rPr>
          <w:sz w:val="28"/>
          <w:szCs w:val="28"/>
        </w:rPr>
        <w:t>Работа учреждения спланирована по следующим структурам:</w:t>
      </w:r>
    </w:p>
    <w:p w:rsidR="000C154D" w:rsidRPr="005A2A59" w:rsidRDefault="000C154D" w:rsidP="003A05BD">
      <w:pPr>
        <w:numPr>
          <w:ilvl w:val="0"/>
          <w:numId w:val="3"/>
        </w:numPr>
        <w:tabs>
          <w:tab w:val="left" w:pos="1428"/>
        </w:tabs>
        <w:spacing w:after="0" w:line="240" w:lineRule="auto"/>
        <w:ind w:left="1428" w:hanging="360"/>
        <w:rPr>
          <w:sz w:val="28"/>
          <w:szCs w:val="28"/>
        </w:rPr>
      </w:pPr>
      <w:r>
        <w:rPr>
          <w:sz w:val="28"/>
          <w:szCs w:val="28"/>
        </w:rPr>
        <w:t>Педагогический совет</w:t>
      </w:r>
    </w:p>
    <w:p w:rsidR="000C154D" w:rsidRPr="005A2A59" w:rsidRDefault="000C154D" w:rsidP="003A05BD">
      <w:pPr>
        <w:numPr>
          <w:ilvl w:val="0"/>
          <w:numId w:val="3"/>
        </w:numPr>
        <w:tabs>
          <w:tab w:val="left" w:pos="1428"/>
        </w:tabs>
        <w:spacing w:after="0" w:line="240" w:lineRule="auto"/>
        <w:ind w:left="1428" w:hanging="360"/>
        <w:rPr>
          <w:sz w:val="28"/>
          <w:szCs w:val="28"/>
        </w:rPr>
      </w:pPr>
      <w:r>
        <w:rPr>
          <w:sz w:val="28"/>
          <w:szCs w:val="28"/>
        </w:rPr>
        <w:t>Методический совет</w:t>
      </w:r>
    </w:p>
    <w:p w:rsidR="000C154D" w:rsidRPr="005A2A59" w:rsidRDefault="000C154D" w:rsidP="003A05BD">
      <w:pPr>
        <w:numPr>
          <w:ilvl w:val="0"/>
          <w:numId w:val="3"/>
        </w:numPr>
        <w:tabs>
          <w:tab w:val="left" w:pos="1428"/>
        </w:tabs>
        <w:spacing w:after="0" w:line="240" w:lineRule="auto"/>
        <w:ind w:left="1428" w:hanging="360"/>
        <w:rPr>
          <w:sz w:val="28"/>
          <w:szCs w:val="28"/>
        </w:rPr>
      </w:pPr>
      <w:r>
        <w:rPr>
          <w:sz w:val="28"/>
          <w:szCs w:val="28"/>
        </w:rPr>
        <w:t>Совещание при директоре</w:t>
      </w:r>
      <w:r w:rsidRPr="005A2A59">
        <w:rPr>
          <w:sz w:val="28"/>
          <w:szCs w:val="28"/>
        </w:rPr>
        <w:t xml:space="preserve"> </w:t>
      </w:r>
    </w:p>
    <w:p w:rsidR="000C154D" w:rsidRPr="005A2A59" w:rsidRDefault="000C154D" w:rsidP="003A05BD">
      <w:pPr>
        <w:numPr>
          <w:ilvl w:val="0"/>
          <w:numId w:val="3"/>
        </w:numPr>
        <w:tabs>
          <w:tab w:val="left" w:pos="1428"/>
        </w:tabs>
        <w:spacing w:after="0" w:line="240" w:lineRule="auto"/>
        <w:ind w:left="1428" w:hanging="360"/>
        <w:rPr>
          <w:sz w:val="28"/>
          <w:szCs w:val="28"/>
        </w:rPr>
      </w:pPr>
      <w:r w:rsidRPr="005A2A59">
        <w:rPr>
          <w:sz w:val="28"/>
          <w:szCs w:val="28"/>
        </w:rPr>
        <w:t>Психолого - ме</w:t>
      </w:r>
      <w:r>
        <w:rPr>
          <w:sz w:val="28"/>
          <w:szCs w:val="28"/>
        </w:rPr>
        <w:t>дико – педагогический консилиум</w:t>
      </w:r>
    </w:p>
    <w:p w:rsidR="000C154D" w:rsidRDefault="000C154D" w:rsidP="003A05BD">
      <w:pPr>
        <w:numPr>
          <w:ilvl w:val="0"/>
          <w:numId w:val="3"/>
        </w:numPr>
        <w:tabs>
          <w:tab w:val="left" w:pos="1428"/>
        </w:tabs>
        <w:spacing w:after="0" w:line="240" w:lineRule="auto"/>
        <w:ind w:left="1428" w:hanging="360"/>
        <w:rPr>
          <w:sz w:val="28"/>
          <w:szCs w:val="28"/>
        </w:rPr>
      </w:pPr>
      <w:r w:rsidRPr="005A2A59">
        <w:rPr>
          <w:sz w:val="28"/>
          <w:szCs w:val="28"/>
        </w:rPr>
        <w:t xml:space="preserve">МО классных руководителей </w:t>
      </w:r>
    </w:p>
    <w:p w:rsidR="000C154D" w:rsidRDefault="000C154D" w:rsidP="003A05BD">
      <w:pPr>
        <w:numPr>
          <w:ilvl w:val="0"/>
          <w:numId w:val="3"/>
        </w:numPr>
        <w:tabs>
          <w:tab w:val="left" w:pos="1428"/>
        </w:tabs>
        <w:spacing w:after="0" w:line="240" w:lineRule="auto"/>
        <w:ind w:left="1428" w:hanging="360"/>
        <w:rPr>
          <w:sz w:val="28"/>
          <w:szCs w:val="28"/>
        </w:rPr>
      </w:pPr>
      <w:r>
        <w:rPr>
          <w:sz w:val="28"/>
          <w:szCs w:val="28"/>
        </w:rPr>
        <w:t>МО учителей начальных классов</w:t>
      </w:r>
    </w:p>
    <w:p w:rsidR="000C154D" w:rsidRPr="005A2A59" w:rsidRDefault="000C154D" w:rsidP="003A05BD">
      <w:pPr>
        <w:numPr>
          <w:ilvl w:val="0"/>
          <w:numId w:val="3"/>
        </w:numPr>
        <w:tabs>
          <w:tab w:val="left" w:pos="1428"/>
        </w:tabs>
        <w:spacing w:after="0" w:line="240" w:lineRule="auto"/>
        <w:ind w:left="1428" w:hanging="360"/>
        <w:rPr>
          <w:sz w:val="28"/>
          <w:szCs w:val="28"/>
        </w:rPr>
      </w:pPr>
      <w:r>
        <w:rPr>
          <w:sz w:val="28"/>
          <w:szCs w:val="28"/>
        </w:rPr>
        <w:t>МО учителей-логопедов и психологов</w:t>
      </w:r>
    </w:p>
    <w:p w:rsidR="000C154D" w:rsidRPr="005A2A59" w:rsidRDefault="000C154D" w:rsidP="003A05BD">
      <w:pPr>
        <w:numPr>
          <w:ilvl w:val="0"/>
          <w:numId w:val="3"/>
        </w:numPr>
        <w:tabs>
          <w:tab w:val="left" w:pos="1428"/>
        </w:tabs>
        <w:spacing w:after="0" w:line="240" w:lineRule="auto"/>
        <w:ind w:left="1428" w:hanging="360"/>
        <w:rPr>
          <w:sz w:val="28"/>
          <w:szCs w:val="28"/>
        </w:rPr>
      </w:pPr>
      <w:r>
        <w:rPr>
          <w:sz w:val="28"/>
          <w:szCs w:val="28"/>
        </w:rPr>
        <w:t>Совет профилактики</w:t>
      </w:r>
    </w:p>
    <w:p w:rsidR="000C154D" w:rsidRPr="005A2A59" w:rsidRDefault="000C154D" w:rsidP="003A05BD">
      <w:pPr>
        <w:numPr>
          <w:ilvl w:val="0"/>
          <w:numId w:val="3"/>
        </w:numPr>
        <w:tabs>
          <w:tab w:val="left" w:pos="1428"/>
        </w:tabs>
        <w:spacing w:after="0" w:line="240" w:lineRule="auto"/>
        <w:ind w:left="1428" w:hanging="360"/>
        <w:rPr>
          <w:sz w:val="28"/>
          <w:szCs w:val="28"/>
        </w:rPr>
      </w:pPr>
      <w:r>
        <w:rPr>
          <w:sz w:val="28"/>
          <w:szCs w:val="28"/>
        </w:rPr>
        <w:t>Родительский комитет</w:t>
      </w:r>
    </w:p>
    <w:p w:rsidR="000C154D" w:rsidRPr="005A2A59" w:rsidRDefault="000C154D" w:rsidP="000C154D">
      <w:pPr>
        <w:tabs>
          <w:tab w:val="left" w:pos="1428"/>
        </w:tabs>
        <w:spacing w:after="0" w:line="240" w:lineRule="auto"/>
        <w:ind w:left="1068" w:firstLine="0"/>
        <w:jc w:val="left"/>
        <w:rPr>
          <w:sz w:val="28"/>
          <w:szCs w:val="28"/>
        </w:rPr>
      </w:pPr>
    </w:p>
    <w:p w:rsidR="000C154D" w:rsidRPr="005A2A59" w:rsidRDefault="000C154D" w:rsidP="000C154D">
      <w:pPr>
        <w:ind w:firstLine="540"/>
        <w:rPr>
          <w:sz w:val="28"/>
          <w:szCs w:val="28"/>
        </w:rPr>
      </w:pPr>
      <w:r w:rsidRPr="005A2A59">
        <w:rPr>
          <w:sz w:val="28"/>
          <w:szCs w:val="28"/>
        </w:rPr>
        <w:t>Достижение стратегической цели и решение задач  специальной  (коррекционной) школы будет обеспечиваться  путем   создания и реализации Программы р</w:t>
      </w:r>
      <w:r>
        <w:rPr>
          <w:sz w:val="28"/>
          <w:szCs w:val="28"/>
        </w:rPr>
        <w:t xml:space="preserve">азвития школы </w:t>
      </w:r>
      <w:r w:rsidRPr="005A2A59">
        <w:rPr>
          <w:sz w:val="28"/>
          <w:szCs w:val="28"/>
        </w:rPr>
        <w:t>с</w:t>
      </w:r>
      <w:r w:rsidR="007A07B1">
        <w:rPr>
          <w:sz w:val="28"/>
          <w:szCs w:val="28"/>
        </w:rPr>
        <w:t xml:space="preserve"> сентября 2020</w:t>
      </w:r>
      <w:r>
        <w:rPr>
          <w:sz w:val="28"/>
          <w:szCs w:val="28"/>
        </w:rPr>
        <w:t xml:space="preserve"> года по август</w:t>
      </w:r>
      <w:r w:rsidR="007A07B1">
        <w:rPr>
          <w:sz w:val="28"/>
          <w:szCs w:val="28"/>
        </w:rPr>
        <w:t xml:space="preserve"> 2025</w:t>
      </w:r>
      <w:r w:rsidRPr="005A2A59">
        <w:rPr>
          <w:sz w:val="28"/>
          <w:szCs w:val="28"/>
        </w:rPr>
        <w:t xml:space="preserve"> года. Работа по данной программе будет давать результаты: быструю адаптацию обучающихся, создание коррекционно-развивающего пространства, служб взаимодействия психолого-педагогического сопровождения обучающегося, улучшение материально-технической базы.</w:t>
      </w:r>
    </w:p>
    <w:p w:rsidR="000C154D" w:rsidRPr="005A2A59" w:rsidRDefault="000C154D" w:rsidP="000C154D">
      <w:pPr>
        <w:ind w:firstLine="540"/>
        <w:rPr>
          <w:sz w:val="28"/>
          <w:szCs w:val="28"/>
        </w:rPr>
      </w:pPr>
      <w:r w:rsidRPr="005A2A59">
        <w:rPr>
          <w:sz w:val="28"/>
          <w:szCs w:val="28"/>
        </w:rPr>
        <w:t xml:space="preserve"> В здании учреждения располагаются:</w:t>
      </w:r>
    </w:p>
    <w:p w:rsidR="000C154D" w:rsidRPr="005A2A59" w:rsidRDefault="000C154D" w:rsidP="003A05BD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5A2A59">
        <w:rPr>
          <w:sz w:val="28"/>
          <w:szCs w:val="28"/>
        </w:rPr>
        <w:t xml:space="preserve">Сенсорная комната </w:t>
      </w:r>
      <w:r>
        <w:rPr>
          <w:sz w:val="28"/>
          <w:szCs w:val="28"/>
        </w:rPr>
        <w:t>-</w:t>
      </w:r>
      <w:r w:rsidRPr="005A2A59">
        <w:rPr>
          <w:sz w:val="28"/>
          <w:szCs w:val="28"/>
        </w:rPr>
        <w:t xml:space="preserve"> 1</w:t>
      </w:r>
    </w:p>
    <w:p w:rsidR="000C154D" w:rsidRPr="005A2A59" w:rsidRDefault="000C154D" w:rsidP="003A05BD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5A2A59">
        <w:rPr>
          <w:sz w:val="28"/>
          <w:szCs w:val="28"/>
        </w:rPr>
        <w:t>Кабинет психолога - 1</w:t>
      </w:r>
    </w:p>
    <w:p w:rsidR="000C154D" w:rsidRPr="005A2A59" w:rsidRDefault="000C154D" w:rsidP="003A05BD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Учебные кабинеты  -</w:t>
      </w:r>
      <w:r w:rsidRPr="005A2A59">
        <w:rPr>
          <w:sz w:val="28"/>
          <w:szCs w:val="28"/>
        </w:rPr>
        <w:t xml:space="preserve"> 9 </w:t>
      </w:r>
    </w:p>
    <w:p w:rsidR="000C154D" w:rsidRPr="005A2A59" w:rsidRDefault="000C154D" w:rsidP="003A05BD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Логопедический кабинет -</w:t>
      </w:r>
      <w:r w:rsidRPr="005A2A59">
        <w:rPr>
          <w:sz w:val="28"/>
          <w:szCs w:val="28"/>
        </w:rPr>
        <w:t xml:space="preserve"> 2</w:t>
      </w:r>
    </w:p>
    <w:p w:rsidR="000C154D" w:rsidRPr="005A2A59" w:rsidRDefault="000C154D" w:rsidP="003A05BD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5A2A59">
        <w:rPr>
          <w:sz w:val="28"/>
          <w:szCs w:val="28"/>
        </w:rPr>
        <w:t xml:space="preserve">Кабинет развития психомоторики и сенсорных процессов -1 </w:t>
      </w:r>
    </w:p>
    <w:p w:rsidR="000C154D" w:rsidRPr="005A2A59" w:rsidRDefault="000C154D" w:rsidP="003A05BD">
      <w:pPr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5A2A59">
        <w:rPr>
          <w:sz w:val="28"/>
          <w:szCs w:val="28"/>
        </w:rPr>
        <w:t>Медицинский кабинет - 1</w:t>
      </w:r>
    </w:p>
    <w:p w:rsidR="000C154D" w:rsidRPr="005A2A59" w:rsidRDefault="000C154D" w:rsidP="003A05BD">
      <w:pPr>
        <w:pStyle w:val="a3"/>
        <w:numPr>
          <w:ilvl w:val="0"/>
          <w:numId w:val="4"/>
        </w:numPr>
        <w:spacing w:after="0" w:line="240" w:lineRule="auto"/>
        <w:rPr>
          <w:sz w:val="28"/>
          <w:szCs w:val="28"/>
        </w:rPr>
      </w:pPr>
      <w:r w:rsidRPr="005A2A59">
        <w:rPr>
          <w:sz w:val="28"/>
          <w:szCs w:val="28"/>
        </w:rPr>
        <w:t>Кабинет социально-бытовой ориентировки – 1</w:t>
      </w:r>
    </w:p>
    <w:p w:rsidR="000C154D" w:rsidRPr="005A2A59" w:rsidRDefault="000C154D" w:rsidP="000C154D">
      <w:pPr>
        <w:ind w:left="0" w:firstLine="0"/>
        <w:rPr>
          <w:sz w:val="28"/>
          <w:szCs w:val="28"/>
        </w:rPr>
      </w:pPr>
      <w:r w:rsidRPr="005A2A59">
        <w:rPr>
          <w:sz w:val="28"/>
          <w:szCs w:val="28"/>
        </w:rPr>
        <w:t xml:space="preserve">Установлено в здании  видеонаблюдение. </w:t>
      </w:r>
    </w:p>
    <w:p w:rsidR="000C154D" w:rsidRPr="005A2A59" w:rsidRDefault="000C154D" w:rsidP="000C154D">
      <w:pPr>
        <w:ind w:left="6" w:firstLine="0"/>
        <w:rPr>
          <w:sz w:val="28"/>
          <w:szCs w:val="28"/>
        </w:rPr>
      </w:pPr>
      <w:r w:rsidRPr="005A2A59">
        <w:rPr>
          <w:sz w:val="28"/>
          <w:szCs w:val="28"/>
        </w:rPr>
        <w:t xml:space="preserve">Установлен вывод сигнала по срабатыванию пожарной сигнализации по выделенному в установленном порядке радиоканалу на центральный узел связи «01» Государственной противопожарной службы. </w:t>
      </w:r>
    </w:p>
    <w:p w:rsidR="000C154D" w:rsidRPr="005A2A59" w:rsidRDefault="000C154D" w:rsidP="000C154D">
      <w:pPr>
        <w:ind w:left="0" w:firstLine="0"/>
        <w:rPr>
          <w:sz w:val="28"/>
          <w:szCs w:val="28"/>
        </w:rPr>
      </w:pPr>
      <w:r w:rsidRPr="005A2A59">
        <w:rPr>
          <w:sz w:val="28"/>
          <w:szCs w:val="28"/>
        </w:rPr>
        <w:t>Одним из немногих позитивных итогов происходящих в нашей стране перемен</w:t>
      </w:r>
    </w:p>
    <w:p w:rsidR="000C154D" w:rsidRPr="005A2A59" w:rsidRDefault="000C154D" w:rsidP="000C154D">
      <w:pPr>
        <w:ind w:left="6" w:firstLine="0"/>
        <w:rPr>
          <w:sz w:val="28"/>
          <w:szCs w:val="28"/>
        </w:rPr>
      </w:pPr>
      <w:r w:rsidRPr="005A2A59">
        <w:rPr>
          <w:sz w:val="28"/>
          <w:szCs w:val="28"/>
        </w:rPr>
        <w:t>является начальное переосмысление обще</w:t>
      </w:r>
      <w:r>
        <w:rPr>
          <w:sz w:val="28"/>
          <w:szCs w:val="28"/>
        </w:rPr>
        <w:t>ством своего отношения к детям -</w:t>
      </w:r>
      <w:r w:rsidRPr="005A2A59">
        <w:rPr>
          <w:sz w:val="28"/>
          <w:szCs w:val="28"/>
        </w:rPr>
        <w:t xml:space="preserve"> инвалидам, детям с ограниченными возможностями здоровья. </w:t>
      </w:r>
    </w:p>
    <w:p w:rsidR="000C154D" w:rsidRPr="005A2A59" w:rsidRDefault="000C154D" w:rsidP="000C154D">
      <w:pPr>
        <w:ind w:firstLine="708"/>
        <w:rPr>
          <w:sz w:val="28"/>
          <w:szCs w:val="28"/>
        </w:rPr>
      </w:pPr>
      <w:r w:rsidRPr="005A2A59">
        <w:rPr>
          <w:sz w:val="28"/>
          <w:szCs w:val="28"/>
        </w:rPr>
        <w:t>Любой ребенок с нервно-психологическими расстройствами, с комплексными нарушениями не должен быть социальным инвалидом и потенциальным балластом для окружающих, сво</w:t>
      </w:r>
      <w:r>
        <w:rPr>
          <w:sz w:val="28"/>
          <w:szCs w:val="28"/>
        </w:rPr>
        <w:t>ей семьи, государства в целом -</w:t>
      </w:r>
      <w:r w:rsidRPr="005A2A59">
        <w:rPr>
          <w:sz w:val="28"/>
          <w:szCs w:val="28"/>
        </w:rPr>
        <w:t xml:space="preserve">он должен стать оптимально развитой личностью, способной к адекватному вхождению в общественную среду на каждом этапе возрастного становления. </w:t>
      </w:r>
    </w:p>
    <w:p w:rsidR="000C154D" w:rsidRPr="005A2A59" w:rsidRDefault="000C154D" w:rsidP="000C154D">
      <w:pPr>
        <w:ind w:firstLine="708"/>
        <w:rPr>
          <w:sz w:val="28"/>
          <w:szCs w:val="28"/>
        </w:rPr>
      </w:pPr>
      <w:r w:rsidRPr="005A2A59">
        <w:rPr>
          <w:sz w:val="28"/>
          <w:szCs w:val="28"/>
        </w:rPr>
        <w:t xml:space="preserve">Сегодня наиболее оправданным является такой подход к организации работы, при котором вся совокупность средств направлена на выработку у каждого конкретного обучающегося   своего собственного варианта жизни, достойного его как человека современного общества. Сегодня </w:t>
      </w:r>
      <w:r w:rsidR="003808E9">
        <w:rPr>
          <w:sz w:val="28"/>
          <w:szCs w:val="28"/>
        </w:rPr>
        <w:t xml:space="preserve">уже мало </w:t>
      </w:r>
      <w:r w:rsidRPr="005A2A59">
        <w:rPr>
          <w:sz w:val="28"/>
          <w:szCs w:val="28"/>
        </w:rPr>
        <w:t xml:space="preserve">просто воспитывать традиционные ценности, отношения. Ребенок  должен сам на их основе формировать свою жизненную позицию, быть способным на разумный выбор, выработку самостоятельных идей. Речь идет о личности, способной на управление своим поведением с опорой на существующие стандарты, нормы и законы общества. </w:t>
      </w:r>
    </w:p>
    <w:p w:rsidR="000C154D" w:rsidRPr="005A2A59" w:rsidRDefault="000C154D" w:rsidP="000C154D">
      <w:pPr>
        <w:ind w:firstLine="708"/>
        <w:rPr>
          <w:sz w:val="28"/>
          <w:szCs w:val="28"/>
        </w:rPr>
      </w:pPr>
      <w:r w:rsidRPr="005A2A59">
        <w:rPr>
          <w:sz w:val="28"/>
          <w:szCs w:val="28"/>
        </w:rPr>
        <w:t>С учетом такого подхода вырисовывается ряд общих положений, которые могут быть основой организации работы в условиях коррекционной школы. Среди них наиболее актуальным является понятие «социализация» как процесс вхождения в социальную среду, усвоение ими социального опыта, освоение и приобре</w:t>
      </w:r>
      <w:r>
        <w:rPr>
          <w:sz w:val="28"/>
          <w:szCs w:val="28"/>
        </w:rPr>
        <w:t>тение системы социальных связей</w:t>
      </w:r>
      <w:r w:rsidRPr="005A2A59">
        <w:rPr>
          <w:sz w:val="28"/>
          <w:szCs w:val="28"/>
        </w:rPr>
        <w:t xml:space="preserve">. </w:t>
      </w:r>
    </w:p>
    <w:p w:rsidR="000C154D" w:rsidRPr="005A2A59" w:rsidRDefault="000C154D" w:rsidP="000C154D">
      <w:pPr>
        <w:ind w:firstLine="708"/>
        <w:rPr>
          <w:sz w:val="28"/>
          <w:szCs w:val="28"/>
        </w:rPr>
      </w:pPr>
      <w:r w:rsidRPr="005A2A59">
        <w:rPr>
          <w:sz w:val="28"/>
          <w:szCs w:val="28"/>
        </w:rPr>
        <w:t xml:space="preserve">Ориентируясь на положение Л.С.Выготского о том, что «ребенок усваивает только тот опыт, который был им воспринят», в процессе социализации можно выделить два аспекта: </w:t>
      </w:r>
    </w:p>
    <w:p w:rsidR="000C154D" w:rsidRPr="005A2A59" w:rsidRDefault="000C154D" w:rsidP="003A05BD">
      <w:pPr>
        <w:numPr>
          <w:ilvl w:val="0"/>
          <w:numId w:val="5"/>
        </w:numPr>
        <w:suppressAutoHyphens/>
        <w:spacing w:after="0" w:line="240" w:lineRule="auto"/>
        <w:rPr>
          <w:sz w:val="28"/>
          <w:szCs w:val="28"/>
        </w:rPr>
      </w:pPr>
      <w:r w:rsidRPr="005A2A59">
        <w:rPr>
          <w:sz w:val="28"/>
          <w:szCs w:val="28"/>
        </w:rPr>
        <w:t xml:space="preserve">усвоение ребенком социального опыта, форм, способов, моделей поведения; </w:t>
      </w:r>
    </w:p>
    <w:p w:rsidR="000C154D" w:rsidRPr="005A2A59" w:rsidRDefault="000C154D" w:rsidP="003A05BD">
      <w:pPr>
        <w:numPr>
          <w:ilvl w:val="0"/>
          <w:numId w:val="5"/>
        </w:numPr>
        <w:suppressAutoHyphens/>
        <w:spacing w:after="0" w:line="240" w:lineRule="auto"/>
        <w:rPr>
          <w:sz w:val="28"/>
          <w:szCs w:val="28"/>
        </w:rPr>
      </w:pPr>
      <w:r w:rsidRPr="005A2A59">
        <w:rPr>
          <w:sz w:val="28"/>
          <w:szCs w:val="28"/>
        </w:rPr>
        <w:t xml:space="preserve">воспроизведение системы социальных связей, форм, моделей поведения в активной деятельности ребенка в социальной среде. </w:t>
      </w:r>
    </w:p>
    <w:p w:rsidR="000C154D" w:rsidRPr="005A2A59" w:rsidRDefault="000C154D" w:rsidP="000C154D">
      <w:pPr>
        <w:rPr>
          <w:sz w:val="28"/>
          <w:szCs w:val="28"/>
        </w:rPr>
      </w:pPr>
      <w:r w:rsidRPr="005A2A59">
        <w:rPr>
          <w:sz w:val="28"/>
          <w:szCs w:val="28"/>
        </w:rPr>
        <w:t xml:space="preserve">Данная категория  детей развивается  в условиях деформированного процесса социализации: </w:t>
      </w:r>
    </w:p>
    <w:p w:rsidR="000C154D" w:rsidRPr="005A2A59" w:rsidRDefault="000C154D" w:rsidP="003A05BD">
      <w:pPr>
        <w:numPr>
          <w:ilvl w:val="0"/>
          <w:numId w:val="6"/>
        </w:numPr>
        <w:suppressAutoHyphens/>
        <w:spacing w:after="0" w:line="240" w:lineRule="auto"/>
        <w:rPr>
          <w:sz w:val="28"/>
          <w:szCs w:val="28"/>
        </w:rPr>
      </w:pPr>
      <w:r w:rsidRPr="005A2A59">
        <w:rPr>
          <w:sz w:val="28"/>
          <w:szCs w:val="28"/>
        </w:rPr>
        <w:t xml:space="preserve">в условиях «социального сиротства»; </w:t>
      </w:r>
    </w:p>
    <w:p w:rsidR="000C154D" w:rsidRPr="005A2A59" w:rsidRDefault="000C154D" w:rsidP="003A05BD">
      <w:pPr>
        <w:numPr>
          <w:ilvl w:val="0"/>
          <w:numId w:val="6"/>
        </w:numPr>
        <w:suppressAutoHyphens/>
        <w:spacing w:after="0" w:line="240" w:lineRule="auto"/>
        <w:rPr>
          <w:sz w:val="28"/>
          <w:szCs w:val="28"/>
        </w:rPr>
      </w:pPr>
      <w:r w:rsidRPr="005A2A59">
        <w:rPr>
          <w:sz w:val="28"/>
          <w:szCs w:val="28"/>
        </w:rPr>
        <w:t xml:space="preserve">в ситуации ограниченной социальной активности, недостаточного включения ребенка в различные виды практической деятельности; </w:t>
      </w:r>
    </w:p>
    <w:p w:rsidR="000C154D" w:rsidRPr="005A2A59" w:rsidRDefault="000C154D" w:rsidP="003A05BD">
      <w:pPr>
        <w:numPr>
          <w:ilvl w:val="0"/>
          <w:numId w:val="6"/>
        </w:numPr>
        <w:suppressAutoHyphens/>
        <w:spacing w:after="0" w:line="240" w:lineRule="auto"/>
        <w:rPr>
          <w:sz w:val="28"/>
          <w:szCs w:val="28"/>
        </w:rPr>
      </w:pPr>
      <w:r w:rsidRPr="005A2A59">
        <w:rPr>
          <w:sz w:val="28"/>
          <w:szCs w:val="28"/>
        </w:rPr>
        <w:t xml:space="preserve">в условиях ограниченных сфер реализации усвоенных социальных норм и социального опыта. </w:t>
      </w:r>
    </w:p>
    <w:p w:rsidR="000C154D" w:rsidRPr="005A2A59" w:rsidRDefault="000C154D" w:rsidP="000C154D">
      <w:pPr>
        <w:ind w:firstLine="360"/>
        <w:rPr>
          <w:sz w:val="28"/>
          <w:szCs w:val="28"/>
        </w:rPr>
      </w:pPr>
      <w:r w:rsidRPr="005A2A59">
        <w:rPr>
          <w:sz w:val="28"/>
          <w:szCs w:val="28"/>
        </w:rPr>
        <w:t xml:space="preserve">Имеется и ряд других факторов, которые так же отрицательно сказываются на усвоении детьми социального опыта: </w:t>
      </w:r>
    </w:p>
    <w:p w:rsidR="000C154D" w:rsidRPr="005A2A59" w:rsidRDefault="000C154D" w:rsidP="003A05BD">
      <w:pPr>
        <w:numPr>
          <w:ilvl w:val="0"/>
          <w:numId w:val="7"/>
        </w:numPr>
        <w:suppressAutoHyphens/>
        <w:spacing w:after="0" w:line="240" w:lineRule="auto"/>
        <w:rPr>
          <w:sz w:val="28"/>
          <w:szCs w:val="28"/>
        </w:rPr>
      </w:pPr>
      <w:r w:rsidRPr="005A2A59">
        <w:rPr>
          <w:sz w:val="28"/>
          <w:szCs w:val="28"/>
        </w:rPr>
        <w:t xml:space="preserve">односторонность, бедность мотивационной сферы; агрессивность, стремление обвинять в своих бедах окружающих; неумение и нежелание признать свою вину; </w:t>
      </w:r>
    </w:p>
    <w:p w:rsidR="000C154D" w:rsidRPr="005A2A59" w:rsidRDefault="000C154D" w:rsidP="003A05BD">
      <w:pPr>
        <w:numPr>
          <w:ilvl w:val="0"/>
          <w:numId w:val="7"/>
        </w:numPr>
        <w:suppressAutoHyphens/>
        <w:spacing w:after="0" w:line="240" w:lineRule="auto"/>
        <w:rPr>
          <w:sz w:val="28"/>
          <w:szCs w:val="28"/>
        </w:rPr>
      </w:pPr>
      <w:r w:rsidRPr="005A2A59">
        <w:rPr>
          <w:sz w:val="28"/>
          <w:szCs w:val="28"/>
        </w:rPr>
        <w:t xml:space="preserve">поверхностность, поспешность, нервозность контактов, неумение общаться (то требует внимание, то отторгает его, переходя к агрессии или пассивному отчуждению), эмоциональная нестабильность, искаженная потребность в любви; </w:t>
      </w:r>
    </w:p>
    <w:p w:rsidR="000C154D" w:rsidRPr="005A2A59" w:rsidRDefault="000C154D" w:rsidP="003A05BD">
      <w:pPr>
        <w:numPr>
          <w:ilvl w:val="0"/>
          <w:numId w:val="7"/>
        </w:numPr>
        <w:suppressAutoHyphens/>
        <w:spacing w:after="0" w:line="240" w:lineRule="auto"/>
        <w:rPr>
          <w:sz w:val="28"/>
          <w:szCs w:val="28"/>
        </w:rPr>
      </w:pPr>
      <w:r w:rsidRPr="005A2A59">
        <w:rPr>
          <w:sz w:val="28"/>
          <w:szCs w:val="28"/>
        </w:rPr>
        <w:t xml:space="preserve">неразвитость механизмов управления своим поведением в соответствии с меняющимися обстоятельствами, формирование различного рода «защитных образований», когда вместо умения самому справиться с трудной ситуацией, возникает эффективное реагирование, обида, перекладывание ответственности на других; </w:t>
      </w:r>
    </w:p>
    <w:p w:rsidR="000C154D" w:rsidRPr="005A2A59" w:rsidRDefault="000C154D" w:rsidP="003A05BD">
      <w:pPr>
        <w:numPr>
          <w:ilvl w:val="0"/>
          <w:numId w:val="7"/>
        </w:numPr>
        <w:suppressAutoHyphens/>
        <w:spacing w:after="0" w:line="240" w:lineRule="auto"/>
        <w:rPr>
          <w:sz w:val="28"/>
          <w:szCs w:val="28"/>
        </w:rPr>
      </w:pPr>
      <w:r w:rsidRPr="005A2A59">
        <w:rPr>
          <w:sz w:val="28"/>
          <w:szCs w:val="28"/>
        </w:rPr>
        <w:t xml:space="preserve">   тяга к бродяжничеству и побегам как нереализованная потребность в жизненном пространстве для психологического обособления; </w:t>
      </w:r>
    </w:p>
    <w:p w:rsidR="000C154D" w:rsidRPr="005A2A59" w:rsidRDefault="000C154D" w:rsidP="003A05BD">
      <w:pPr>
        <w:numPr>
          <w:ilvl w:val="0"/>
          <w:numId w:val="7"/>
        </w:numPr>
        <w:suppressAutoHyphens/>
        <w:spacing w:after="0" w:line="240" w:lineRule="auto"/>
        <w:rPr>
          <w:sz w:val="28"/>
          <w:szCs w:val="28"/>
        </w:rPr>
      </w:pPr>
      <w:r w:rsidRPr="005A2A59">
        <w:rPr>
          <w:sz w:val="28"/>
          <w:szCs w:val="28"/>
        </w:rPr>
        <w:t>иждивенческая позиция («нам должны», «дайте»), отсутствие бережливости, ответственности;</w:t>
      </w:r>
    </w:p>
    <w:p w:rsidR="000C154D" w:rsidRPr="005A2A59" w:rsidRDefault="000C154D" w:rsidP="003A05BD">
      <w:pPr>
        <w:numPr>
          <w:ilvl w:val="0"/>
          <w:numId w:val="7"/>
        </w:numPr>
        <w:suppressAutoHyphens/>
        <w:spacing w:after="0" w:line="240" w:lineRule="auto"/>
        <w:rPr>
          <w:sz w:val="28"/>
          <w:szCs w:val="28"/>
        </w:rPr>
      </w:pPr>
      <w:r w:rsidRPr="005A2A59">
        <w:rPr>
          <w:sz w:val="28"/>
          <w:szCs w:val="28"/>
        </w:rPr>
        <w:t>инфантилизм, замедленное самоопределение, незнание и неприятие самого себя как личности, неспособность к самостоятельному выбору своей судьбы;</w:t>
      </w:r>
    </w:p>
    <w:p w:rsidR="000C154D" w:rsidRPr="005A2A59" w:rsidRDefault="000C154D" w:rsidP="003A05BD">
      <w:pPr>
        <w:numPr>
          <w:ilvl w:val="0"/>
          <w:numId w:val="7"/>
        </w:numPr>
        <w:suppressAutoHyphens/>
        <w:spacing w:after="0" w:line="240" w:lineRule="auto"/>
        <w:rPr>
          <w:sz w:val="28"/>
          <w:szCs w:val="28"/>
        </w:rPr>
      </w:pPr>
      <w:r w:rsidRPr="005A2A59">
        <w:rPr>
          <w:sz w:val="28"/>
          <w:szCs w:val="28"/>
        </w:rPr>
        <w:t xml:space="preserve">«перегруженность» отрицательным опытом, негативными ценностями и образцами поведения. </w:t>
      </w:r>
    </w:p>
    <w:p w:rsidR="000C154D" w:rsidRPr="005A2A59" w:rsidRDefault="000C154D" w:rsidP="000C154D">
      <w:pPr>
        <w:ind w:firstLine="360"/>
        <w:rPr>
          <w:sz w:val="28"/>
          <w:szCs w:val="28"/>
        </w:rPr>
      </w:pPr>
      <w:r>
        <w:rPr>
          <w:sz w:val="28"/>
          <w:szCs w:val="28"/>
        </w:rPr>
        <w:t>Все эти черты -</w:t>
      </w:r>
      <w:r w:rsidRPr="005A2A59">
        <w:rPr>
          <w:sz w:val="28"/>
          <w:szCs w:val="28"/>
        </w:rPr>
        <w:t xml:space="preserve"> своего рода защита ребенка от мира взрослых, неумелая попытка обучающегося противостоять тем ситуациям, в которые он попадает. Поэтому при условии правильно организованной работы можно избежать появления многих отрицательных наслоений в личности ребенка и выработки у детей правильных социальных норм поведения, отношения, деятельности.</w:t>
      </w:r>
    </w:p>
    <w:p w:rsidR="000C154D" w:rsidRPr="005A2A59" w:rsidRDefault="000C154D" w:rsidP="000C154D">
      <w:pPr>
        <w:ind w:firstLine="360"/>
        <w:rPr>
          <w:sz w:val="28"/>
          <w:szCs w:val="28"/>
        </w:rPr>
      </w:pPr>
      <w:r w:rsidRPr="005A2A59">
        <w:rPr>
          <w:sz w:val="28"/>
          <w:szCs w:val="28"/>
        </w:rPr>
        <w:t xml:space="preserve">Таким образом,  реализуемая  программа для детей с ограниченными возможностями здоровья и с умственной отсталостью (интеллектуальными нарушениями)  представляет собой попытку обобщить накопленный практический опыт работы в этой сфере, проанализировать исследовательские разработки в области образования, воспитания с позиции реабилитации, коррекции.  </w:t>
      </w:r>
    </w:p>
    <w:p w:rsidR="000C154D" w:rsidRPr="005A2A59" w:rsidRDefault="000C154D" w:rsidP="000C154D">
      <w:pPr>
        <w:ind w:left="0" w:firstLine="0"/>
        <w:jc w:val="left"/>
        <w:rPr>
          <w:sz w:val="28"/>
          <w:szCs w:val="28"/>
        </w:rPr>
      </w:pPr>
      <w:r w:rsidRPr="005A2A59">
        <w:rPr>
          <w:b/>
          <w:bCs/>
          <w:sz w:val="28"/>
          <w:szCs w:val="28"/>
        </w:rPr>
        <w:t>Программы, реализуемые  в учреждении.</w:t>
      </w:r>
    </w:p>
    <w:p w:rsidR="000C154D" w:rsidRPr="005A2A59" w:rsidRDefault="000C154D" w:rsidP="000C154D">
      <w:pPr>
        <w:rPr>
          <w:sz w:val="28"/>
          <w:szCs w:val="28"/>
        </w:rPr>
      </w:pPr>
      <w:r w:rsidRPr="005A2A59">
        <w:rPr>
          <w:sz w:val="28"/>
          <w:szCs w:val="28"/>
        </w:rPr>
        <w:t xml:space="preserve">      В соответствии с Уставом и лицензией №2730 20Л02 №0001094,  реализуются    программы  специальных коррекционных учреждений </w:t>
      </w:r>
      <w:r w:rsidRPr="005A2A59">
        <w:rPr>
          <w:sz w:val="28"/>
          <w:szCs w:val="28"/>
          <w:lang w:val="en-US"/>
        </w:rPr>
        <w:t>VIII</w:t>
      </w:r>
      <w:r w:rsidRPr="005A2A59">
        <w:rPr>
          <w:sz w:val="28"/>
          <w:szCs w:val="28"/>
        </w:rPr>
        <w:t xml:space="preserve"> вида. Обучение очное:</w:t>
      </w:r>
    </w:p>
    <w:p w:rsidR="000C154D" w:rsidRPr="005A2A59" w:rsidRDefault="000C154D" w:rsidP="000C154D">
      <w:pPr>
        <w:rPr>
          <w:sz w:val="28"/>
          <w:szCs w:val="28"/>
        </w:rPr>
      </w:pPr>
      <w:r>
        <w:rPr>
          <w:sz w:val="28"/>
          <w:szCs w:val="28"/>
        </w:rPr>
        <w:t xml:space="preserve"> - адаптированная основная общеобразовательная программа образования обучающихся с легкой умственной отсталостью (интеллектуальными нарушениями), вариант 1</w:t>
      </w:r>
      <w:r w:rsidRPr="005A2A59">
        <w:rPr>
          <w:sz w:val="28"/>
          <w:szCs w:val="28"/>
        </w:rPr>
        <w:t>;</w:t>
      </w:r>
    </w:p>
    <w:p w:rsidR="000C154D" w:rsidRPr="005A2A59" w:rsidRDefault="000C154D" w:rsidP="000C154D">
      <w:pPr>
        <w:rPr>
          <w:sz w:val="28"/>
          <w:szCs w:val="28"/>
        </w:rPr>
      </w:pPr>
      <w:r w:rsidRPr="005A2A59">
        <w:rPr>
          <w:sz w:val="28"/>
          <w:szCs w:val="28"/>
        </w:rPr>
        <w:t>-</w:t>
      </w:r>
      <w:r>
        <w:rPr>
          <w:sz w:val="28"/>
          <w:szCs w:val="28"/>
        </w:rPr>
        <w:t xml:space="preserve"> адаптированная основная общеобразовательная программа образования обучающихся с умеренной, тяжелой и глубокой умственной отсталостью (интеллектуальными нарушениями), тяжелыми и множественными нарушениями развития,  вариант 2;</w:t>
      </w:r>
    </w:p>
    <w:p w:rsidR="000C154D" w:rsidRPr="005A2A59" w:rsidRDefault="000C154D" w:rsidP="000C154D">
      <w:pPr>
        <w:suppressAutoHyphens/>
        <w:spacing w:after="0" w:line="240" w:lineRule="auto"/>
        <w:ind w:left="6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5A2A59">
        <w:rPr>
          <w:sz w:val="28"/>
          <w:szCs w:val="28"/>
        </w:rPr>
        <w:t>Программы специальных (коррекционных) образ</w:t>
      </w:r>
      <w:r>
        <w:rPr>
          <w:sz w:val="28"/>
          <w:szCs w:val="28"/>
        </w:rPr>
        <w:t>овательных учреждений VIII вида:</w:t>
      </w:r>
      <w:r w:rsidRPr="005A2A59">
        <w:rPr>
          <w:sz w:val="28"/>
          <w:szCs w:val="28"/>
        </w:rPr>
        <w:t xml:space="preserve">            </w:t>
      </w:r>
    </w:p>
    <w:p w:rsidR="000C154D" w:rsidRPr="005A2A59" w:rsidRDefault="000C154D" w:rsidP="000C154D">
      <w:pPr>
        <w:suppressAutoHyphens/>
        <w:spacing w:after="0" w:line="240" w:lineRule="auto"/>
        <w:rPr>
          <w:sz w:val="28"/>
          <w:szCs w:val="28"/>
        </w:rPr>
      </w:pPr>
      <w:r w:rsidRPr="005A2A59">
        <w:rPr>
          <w:sz w:val="28"/>
          <w:szCs w:val="28"/>
        </w:rPr>
        <w:t xml:space="preserve">      </w:t>
      </w:r>
      <w:r>
        <w:rPr>
          <w:sz w:val="28"/>
          <w:szCs w:val="28"/>
        </w:rPr>
        <w:t>1</w:t>
      </w:r>
      <w:r w:rsidRPr="005A2A59">
        <w:rPr>
          <w:sz w:val="28"/>
          <w:szCs w:val="28"/>
        </w:rPr>
        <w:t>подготовительный, 1-4 классы. Под ред. Бгажнаковой М. - М.: Просвещение, 2008;</w:t>
      </w:r>
    </w:p>
    <w:p w:rsidR="000C154D" w:rsidRPr="005A2A59" w:rsidRDefault="000C154D" w:rsidP="003A05BD">
      <w:pPr>
        <w:numPr>
          <w:ilvl w:val="0"/>
          <w:numId w:val="8"/>
        </w:numPr>
        <w:suppressAutoHyphens/>
        <w:spacing w:after="0" w:line="240" w:lineRule="auto"/>
        <w:rPr>
          <w:sz w:val="28"/>
          <w:szCs w:val="28"/>
        </w:rPr>
      </w:pPr>
      <w:r w:rsidRPr="005A2A59">
        <w:rPr>
          <w:sz w:val="28"/>
          <w:szCs w:val="28"/>
        </w:rPr>
        <w:t xml:space="preserve">Программы специальных (коррекционных) образовательных учреждений VIII вида,  </w:t>
      </w:r>
      <w:r>
        <w:rPr>
          <w:sz w:val="28"/>
          <w:szCs w:val="28"/>
        </w:rPr>
        <w:t>1</w:t>
      </w:r>
      <w:r w:rsidRPr="005A2A59">
        <w:rPr>
          <w:sz w:val="28"/>
          <w:szCs w:val="28"/>
        </w:rPr>
        <w:t>подготовительный, 1-4 классы. Под ред. Воронковой В.В - М.: Просвещение, 2008;</w:t>
      </w:r>
    </w:p>
    <w:p w:rsidR="000C154D" w:rsidRPr="005A2A59" w:rsidRDefault="000C154D" w:rsidP="003A05BD">
      <w:pPr>
        <w:numPr>
          <w:ilvl w:val="0"/>
          <w:numId w:val="8"/>
        </w:numPr>
        <w:suppressAutoHyphens/>
        <w:spacing w:after="0" w:line="240" w:lineRule="auto"/>
        <w:rPr>
          <w:sz w:val="28"/>
          <w:szCs w:val="28"/>
        </w:rPr>
      </w:pPr>
      <w:r w:rsidRPr="005A2A59">
        <w:rPr>
          <w:sz w:val="28"/>
          <w:szCs w:val="28"/>
        </w:rPr>
        <w:t>Программы для 5-9 классов специальных (коррекционных) образовательных учреждений VIII вида: В 2 сборниках/ Под ред. В.В.Воронковой. - М.: Владос, 2015;</w:t>
      </w:r>
    </w:p>
    <w:p w:rsidR="000C154D" w:rsidRPr="005A2A59" w:rsidRDefault="000C154D" w:rsidP="003A05BD">
      <w:pPr>
        <w:numPr>
          <w:ilvl w:val="0"/>
          <w:numId w:val="8"/>
        </w:numPr>
        <w:suppressAutoHyphens/>
        <w:spacing w:after="0" w:line="240" w:lineRule="auto"/>
        <w:jc w:val="left"/>
        <w:rPr>
          <w:sz w:val="28"/>
          <w:szCs w:val="28"/>
        </w:rPr>
      </w:pPr>
      <w:r w:rsidRPr="005A2A59">
        <w:rPr>
          <w:sz w:val="28"/>
          <w:szCs w:val="28"/>
        </w:rPr>
        <w:t>Программа обучения глубоко - умственно отсталых детей / под. ред. А.Р. Маллера. – М.: Просвещение, 1984г.</w:t>
      </w:r>
    </w:p>
    <w:p w:rsidR="000C154D" w:rsidRPr="00034E64" w:rsidRDefault="000C154D" w:rsidP="00560626">
      <w:pPr>
        <w:pStyle w:val="a3"/>
        <w:ind w:left="0" w:right="31" w:firstLine="36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34E64">
        <w:rPr>
          <w:sz w:val="28"/>
          <w:szCs w:val="28"/>
        </w:rPr>
        <w:t>Содержание образования в МБОУ «СКОШ г.Аргун» определяется Федеральным государственным образовательным стандартом образования обучающихся с умственной отсталостью (интеллектуальными нарушениями) и адаптированными основными образовательными программами, разрабатываемыми, принимаемыми, утверждаемыми и реализуемыми МБОУ «СКОШ г.Аргун» самостоятельно. Адаптированные  основные общеобразовательные программы обеспечивают реализацию федерального государственного образовательного стандарта   образования   обучающихся с умственной отсталостью (интеллектуальными нарушениями).</w:t>
      </w:r>
    </w:p>
    <w:p w:rsidR="000C154D" w:rsidRPr="003808E9" w:rsidRDefault="000C154D" w:rsidP="003808E9">
      <w:pPr>
        <w:spacing w:after="3" w:line="246" w:lineRule="auto"/>
        <w:ind w:right="236"/>
        <w:jc w:val="left"/>
        <w:rPr>
          <w:sz w:val="28"/>
          <w:szCs w:val="28"/>
        </w:rPr>
      </w:pPr>
      <w:r w:rsidRPr="003808E9">
        <w:rPr>
          <w:sz w:val="28"/>
          <w:szCs w:val="28"/>
        </w:rPr>
        <w:t>Организация образовательного процесса в МБОУ «СКОШ г.Аргун» регламентируется учебным планом, годовым календарным графиком и расписанием занятий, разрабатываемыми и утверждаемыми самостоятельно.</w:t>
      </w:r>
    </w:p>
    <w:p w:rsidR="000C154D" w:rsidRPr="00034E64" w:rsidRDefault="000C154D" w:rsidP="000C154D">
      <w:pPr>
        <w:pStyle w:val="a3"/>
        <w:ind w:left="0" w:right="672" w:firstLine="360"/>
        <w:rPr>
          <w:sz w:val="28"/>
          <w:szCs w:val="28"/>
        </w:rPr>
      </w:pPr>
      <w:r w:rsidRPr="00034E64">
        <w:rPr>
          <w:sz w:val="28"/>
          <w:szCs w:val="28"/>
        </w:rPr>
        <w:t xml:space="preserve">      Образовательные программы в МБОУ «СКОШ г.Аргун» осваиваются   в очной форме.  </w:t>
      </w:r>
    </w:p>
    <w:p w:rsidR="000C154D" w:rsidRPr="00560626" w:rsidRDefault="000C154D" w:rsidP="00560626">
      <w:pPr>
        <w:spacing w:after="3" w:line="246" w:lineRule="auto"/>
        <w:ind w:right="236"/>
        <w:jc w:val="left"/>
        <w:rPr>
          <w:sz w:val="28"/>
          <w:szCs w:val="28"/>
        </w:rPr>
      </w:pPr>
      <w:r w:rsidRPr="00560626">
        <w:rPr>
          <w:sz w:val="28"/>
          <w:szCs w:val="28"/>
        </w:rPr>
        <w:t xml:space="preserve">Порядок получения образования в очной форме регламентируется  Уставом. </w:t>
      </w:r>
    </w:p>
    <w:p w:rsidR="000C154D" w:rsidRPr="005A2A59" w:rsidRDefault="000C154D" w:rsidP="00560626">
      <w:pPr>
        <w:ind w:left="0" w:right="246" w:firstLine="0"/>
        <w:rPr>
          <w:sz w:val="28"/>
          <w:szCs w:val="28"/>
        </w:rPr>
      </w:pPr>
      <w:r w:rsidRPr="005A2A59">
        <w:rPr>
          <w:sz w:val="28"/>
          <w:szCs w:val="28"/>
        </w:rPr>
        <w:t>Продолжительность обучения в школе</w:t>
      </w:r>
      <w:r>
        <w:rPr>
          <w:sz w:val="28"/>
          <w:szCs w:val="28"/>
        </w:rPr>
        <w:t xml:space="preserve">: АООП О с у/о вариант 1 </w:t>
      </w:r>
      <w:r w:rsidR="00A80800">
        <w:rPr>
          <w:sz w:val="28"/>
          <w:szCs w:val="28"/>
        </w:rPr>
        <w:t>–</w:t>
      </w:r>
      <w:r>
        <w:rPr>
          <w:sz w:val="28"/>
          <w:szCs w:val="28"/>
        </w:rPr>
        <w:t xml:space="preserve"> 10</w:t>
      </w:r>
      <w:r w:rsidR="00A80800">
        <w:rPr>
          <w:sz w:val="28"/>
          <w:szCs w:val="28"/>
        </w:rPr>
        <w:t xml:space="preserve"> лет, АООП О с у/о вариант 2 – 12</w:t>
      </w:r>
      <w:r>
        <w:rPr>
          <w:sz w:val="28"/>
          <w:szCs w:val="28"/>
        </w:rPr>
        <w:t xml:space="preserve"> лет обучения.  </w:t>
      </w:r>
    </w:p>
    <w:p w:rsidR="000C154D" w:rsidRPr="005A2A59" w:rsidRDefault="000C154D" w:rsidP="00560626">
      <w:pPr>
        <w:spacing w:after="108"/>
        <w:ind w:left="0" w:right="31"/>
        <w:rPr>
          <w:sz w:val="28"/>
          <w:szCs w:val="28"/>
        </w:rPr>
      </w:pPr>
      <w:r w:rsidRPr="005A2A5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Pr="005A2A59">
        <w:rPr>
          <w:sz w:val="28"/>
          <w:szCs w:val="28"/>
        </w:rPr>
        <w:t>Учреждение вправе увеличить данные сроки обучения на 1 год за счет открытия подготовительного класса. В подготовительный класс и в 1 класс принимаются дети в возрасте 7-8 лет. Наполняемость подготовительного и 1-го классов -  6-8 человек.</w:t>
      </w:r>
    </w:p>
    <w:p w:rsidR="000C154D" w:rsidRPr="005A2A59" w:rsidRDefault="000C154D" w:rsidP="00560626">
      <w:pPr>
        <w:spacing w:after="110"/>
        <w:ind w:left="0" w:right="31"/>
        <w:rPr>
          <w:sz w:val="28"/>
          <w:szCs w:val="28"/>
        </w:rPr>
      </w:pPr>
      <w:r w:rsidRPr="005A2A59">
        <w:rPr>
          <w:sz w:val="28"/>
          <w:szCs w:val="28"/>
        </w:rPr>
        <w:t xml:space="preserve">      Допускается совместное обучение по  адаптированным основным образовательным программам для обучающихся с легкой степенью умственной отсталости, обучающихся с тяжелыми нарушениями (глубоко умственно отсталых детей) и расстройством аутистического спектра, интеллектуальное развитие которых сопоставимо с умственной отсталостью (не более 2-х обучающихся в один класс).</w:t>
      </w:r>
    </w:p>
    <w:p w:rsidR="000C154D" w:rsidRPr="005A2A59" w:rsidRDefault="000C154D" w:rsidP="00560626">
      <w:pPr>
        <w:spacing w:after="3" w:line="246" w:lineRule="auto"/>
        <w:ind w:left="0" w:right="31"/>
        <w:jc w:val="left"/>
        <w:rPr>
          <w:sz w:val="28"/>
          <w:szCs w:val="28"/>
        </w:rPr>
      </w:pPr>
      <w:r w:rsidRPr="005A2A5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5A2A59">
        <w:rPr>
          <w:sz w:val="28"/>
          <w:szCs w:val="28"/>
        </w:rPr>
        <w:t xml:space="preserve">Прием обучающихся в Учреждение осуществляется в соответствии с Федеральным законом №273-ФЗ ст.55 п.3 "Об образовании в Российской Федерации» только с </w:t>
      </w:r>
      <w:r>
        <w:rPr>
          <w:sz w:val="28"/>
          <w:szCs w:val="28"/>
        </w:rPr>
        <w:t xml:space="preserve"> </w:t>
      </w:r>
      <w:r w:rsidRPr="005A2A59">
        <w:rPr>
          <w:sz w:val="28"/>
          <w:szCs w:val="28"/>
        </w:rPr>
        <w:t>согласия родителей (законных представителей) и на основании рекомендаций психолого-медико-педагогической комиссии</w:t>
      </w:r>
      <w:r>
        <w:rPr>
          <w:sz w:val="28"/>
          <w:szCs w:val="28"/>
        </w:rPr>
        <w:t>.</w:t>
      </w:r>
    </w:p>
    <w:p w:rsidR="000C154D" w:rsidRPr="005A2A59" w:rsidRDefault="000C154D" w:rsidP="000C154D">
      <w:pPr>
        <w:spacing w:after="3" w:line="246" w:lineRule="auto"/>
        <w:ind w:right="236"/>
        <w:jc w:val="left"/>
        <w:rPr>
          <w:sz w:val="28"/>
          <w:szCs w:val="28"/>
        </w:rPr>
      </w:pPr>
      <w:r w:rsidRPr="005A2A59">
        <w:rPr>
          <w:sz w:val="28"/>
          <w:szCs w:val="28"/>
        </w:rPr>
        <w:t xml:space="preserve">Правила приема граждан в Учреждение в части, не урегулированной действующим законодательством, определяются Учреждением самостоятельно.    </w:t>
      </w:r>
    </w:p>
    <w:p w:rsidR="000C154D" w:rsidRPr="005A2A59" w:rsidRDefault="000C154D" w:rsidP="000C154D">
      <w:pPr>
        <w:ind w:left="0" w:right="679" w:firstLine="449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A2A59">
        <w:rPr>
          <w:sz w:val="28"/>
          <w:szCs w:val="28"/>
        </w:rPr>
        <w:t>Образовательный процесс в Учреждении осуществляется специалистами в области коррекционной педагогики, а также учителями, воспитателями, прошедшими соответствующую переподготовку по профилю деятельности   коррекционного учреждения.</w:t>
      </w:r>
    </w:p>
    <w:p w:rsidR="000C154D" w:rsidRPr="005A2A59" w:rsidRDefault="000C154D" w:rsidP="000C154D">
      <w:pPr>
        <w:ind w:left="0" w:right="246"/>
        <w:rPr>
          <w:sz w:val="28"/>
          <w:szCs w:val="28"/>
        </w:rPr>
      </w:pPr>
      <w:r w:rsidRPr="005A2A59">
        <w:rPr>
          <w:sz w:val="28"/>
          <w:szCs w:val="28"/>
        </w:rPr>
        <w:t xml:space="preserve">      В целях преодоления ограниченных возможностей здоровья обучающихся   в Учреждении проводятся уроки ритмики, психомоторики, лечебной физкультуры, групповые и индивидуальные воспитательные коррекционные занятия.</w:t>
      </w:r>
    </w:p>
    <w:p w:rsidR="000C154D" w:rsidRPr="005A2A59" w:rsidRDefault="000C154D" w:rsidP="00560626">
      <w:pPr>
        <w:ind w:left="0" w:right="31" w:firstLine="44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A2A59">
        <w:rPr>
          <w:sz w:val="28"/>
          <w:szCs w:val="28"/>
        </w:rPr>
        <w:t>Индивидуальные и групповые (2-4 человека) логопедические занятия проводятся с детьми, имеющими специфические речевые нарушения. Группы комплектуются по принципу однородности дефекта с учётом индивидуальных особенностей детей. Продолжительность индивидуальных занятий -20 минут, групповых, как правило,  20- 40 минут.</w:t>
      </w:r>
    </w:p>
    <w:p w:rsidR="000C154D" w:rsidRPr="005A2A59" w:rsidRDefault="000C154D" w:rsidP="00560626">
      <w:pPr>
        <w:spacing w:after="108"/>
        <w:ind w:left="0" w:right="31"/>
        <w:rPr>
          <w:sz w:val="28"/>
          <w:szCs w:val="28"/>
        </w:rPr>
      </w:pPr>
      <w:r w:rsidRPr="005A2A59">
        <w:rPr>
          <w:sz w:val="28"/>
          <w:szCs w:val="28"/>
        </w:rPr>
        <w:t xml:space="preserve">      С 1</w:t>
      </w:r>
      <w:r>
        <w:rPr>
          <w:sz w:val="28"/>
          <w:szCs w:val="28"/>
        </w:rPr>
        <w:t>подготовительного</w:t>
      </w:r>
      <w:r w:rsidRPr="005A2A59">
        <w:rPr>
          <w:sz w:val="28"/>
          <w:szCs w:val="28"/>
        </w:rPr>
        <w:t xml:space="preserve"> по 4 класс осуществляется  всестороннее  психолого-медико-педагогическое изучение  личности  обучающегося,  выявление  его  возможностей  и индивидуальных  особенностей  с  целью  выработки    форм  и  методов  организации образовательного  процесса.</w:t>
      </w:r>
    </w:p>
    <w:p w:rsidR="000C154D" w:rsidRPr="005A2A59" w:rsidRDefault="000C154D" w:rsidP="00560626">
      <w:pPr>
        <w:spacing w:after="108"/>
        <w:ind w:left="0" w:right="31" w:firstLine="449"/>
        <w:rPr>
          <w:sz w:val="28"/>
          <w:szCs w:val="28"/>
        </w:rPr>
      </w:pPr>
      <w:r w:rsidRPr="005A2A59">
        <w:rPr>
          <w:sz w:val="28"/>
          <w:szCs w:val="28"/>
        </w:rPr>
        <w:t>Обучающимся  прививается  интерес  к  получению  знаний, формируются  навыки  учебной  деятельности,  самостоятельности.  Проводится работа  по  общему  и  речевому  развитию,  коррекция  нарушений  моторики, отклонений  в  интеллектуальной  и  эмоционально-волевой  сфере,  поведении.</w:t>
      </w:r>
    </w:p>
    <w:p w:rsidR="000C154D" w:rsidRPr="005A2A59" w:rsidRDefault="000C154D" w:rsidP="00560626">
      <w:pPr>
        <w:spacing w:after="108"/>
        <w:ind w:left="0" w:right="31" w:firstLine="449"/>
        <w:rPr>
          <w:sz w:val="28"/>
          <w:szCs w:val="28"/>
        </w:rPr>
      </w:pPr>
      <w:r w:rsidRPr="005A2A59">
        <w:rPr>
          <w:sz w:val="28"/>
          <w:szCs w:val="28"/>
        </w:rPr>
        <w:t xml:space="preserve">       Обучающиеся  овладевают  чтением,  письмом,  счетом, основными  умениями  и  навыками  учебной  деятельности,  простейшими  навыками самоконтроля  учебных  действий,  культурой  поведения,  основами  личной  гигиены и  здорового  образа  жизни.</w:t>
      </w:r>
      <w:r w:rsidR="003808E9">
        <w:rPr>
          <w:sz w:val="28"/>
          <w:szCs w:val="28"/>
        </w:rPr>
        <w:t xml:space="preserve"> </w:t>
      </w:r>
      <w:r w:rsidRPr="005A2A59">
        <w:rPr>
          <w:sz w:val="28"/>
          <w:szCs w:val="28"/>
        </w:rPr>
        <w:t xml:space="preserve">С 5 по 9 </w:t>
      </w:r>
      <w:r>
        <w:rPr>
          <w:sz w:val="28"/>
          <w:szCs w:val="28"/>
        </w:rPr>
        <w:t>класс обучающиеся</w:t>
      </w:r>
      <w:r w:rsidR="003808E9">
        <w:rPr>
          <w:sz w:val="28"/>
          <w:szCs w:val="28"/>
        </w:rPr>
        <w:t xml:space="preserve"> получают знания </w:t>
      </w:r>
      <w:r w:rsidRPr="005A2A59">
        <w:rPr>
          <w:sz w:val="28"/>
          <w:szCs w:val="28"/>
        </w:rPr>
        <w:t>по общеобразовательным предметам, имею</w:t>
      </w:r>
      <w:r w:rsidR="003808E9">
        <w:rPr>
          <w:sz w:val="28"/>
          <w:szCs w:val="28"/>
        </w:rPr>
        <w:t xml:space="preserve">щим практическую направленность </w:t>
      </w:r>
      <w:r w:rsidRPr="005A2A59">
        <w:rPr>
          <w:sz w:val="28"/>
          <w:szCs w:val="28"/>
        </w:rPr>
        <w:t>и соответствующие их психическим и физическим возможностям, навыки по различным профилям труда.</w:t>
      </w:r>
    </w:p>
    <w:p w:rsidR="000C154D" w:rsidRPr="005A2A59" w:rsidRDefault="000C154D" w:rsidP="00560626">
      <w:pPr>
        <w:ind w:left="0" w:right="31" w:firstLine="449"/>
        <w:rPr>
          <w:sz w:val="28"/>
          <w:szCs w:val="28"/>
        </w:rPr>
      </w:pPr>
      <w:r w:rsidRPr="005A2A59">
        <w:rPr>
          <w:sz w:val="28"/>
          <w:szCs w:val="28"/>
        </w:rPr>
        <w:t xml:space="preserve">        Трудовое обучение в Учреждении осуществляется исходя из региональных, местных условий, ориентированных на потребность в рабочих кадрах и с учётом индивидуальных особенностей психофизического развития, здоровья, возможностей, а так же интересов обучающихся и их родителей (законных представителей) на основе выбора профиля труда, включающего в себя подготовку обучающегося  для индивидуальной трудовой деятельности. </w:t>
      </w:r>
    </w:p>
    <w:p w:rsidR="000C154D" w:rsidRPr="005A2A59" w:rsidRDefault="000C154D" w:rsidP="00560626">
      <w:pPr>
        <w:ind w:left="6" w:right="31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5A2A59">
        <w:rPr>
          <w:sz w:val="28"/>
          <w:szCs w:val="28"/>
        </w:rPr>
        <w:t xml:space="preserve">Обучение в Учреждении завершается  итоговой аттестацией в форме экзамена по профессионально-трудовому обучению. Выпускникам, успешно сдавшим экзамен по трудовому обучению, выдается  свидетельство  установленного  образца. </w:t>
      </w:r>
    </w:p>
    <w:p w:rsidR="000C154D" w:rsidRPr="005A2A59" w:rsidRDefault="000C154D" w:rsidP="00560626">
      <w:pPr>
        <w:ind w:left="0" w:right="31" w:firstLine="449"/>
        <w:rPr>
          <w:sz w:val="28"/>
          <w:szCs w:val="28"/>
        </w:rPr>
      </w:pPr>
      <w:r w:rsidRPr="005A2A59">
        <w:rPr>
          <w:sz w:val="28"/>
          <w:szCs w:val="28"/>
        </w:rPr>
        <w:t>Обучающимся, получившим на итоговой аттестации отметку "неудовлетворительно", а также  выпускникам, обучающимся  по программе  для глубоко умственно  отсталых выдается  справка установленного образца.</w:t>
      </w:r>
    </w:p>
    <w:p w:rsidR="000C154D" w:rsidRPr="005A2A59" w:rsidRDefault="000C154D" w:rsidP="00560626">
      <w:pPr>
        <w:ind w:left="0" w:right="31" w:firstLine="449"/>
        <w:rPr>
          <w:sz w:val="28"/>
          <w:szCs w:val="28"/>
        </w:rPr>
      </w:pPr>
      <w:r w:rsidRPr="005A2A59">
        <w:rPr>
          <w:sz w:val="28"/>
          <w:szCs w:val="28"/>
        </w:rPr>
        <w:t xml:space="preserve">       Учреждение самостоятельно в выборе системы оценок, формы, порядка и периодичности промежуточной аттестации обучающихся. В Учреждении применяется пятибалльная система оценок.</w:t>
      </w:r>
    </w:p>
    <w:p w:rsidR="000C154D" w:rsidRPr="005A2A59" w:rsidRDefault="000C154D" w:rsidP="00560626">
      <w:pPr>
        <w:ind w:left="0" w:right="31" w:firstLine="449"/>
        <w:rPr>
          <w:sz w:val="28"/>
          <w:szCs w:val="28"/>
        </w:rPr>
      </w:pPr>
      <w:r w:rsidRPr="005A2A59">
        <w:rPr>
          <w:sz w:val="28"/>
          <w:szCs w:val="28"/>
        </w:rPr>
        <w:t xml:space="preserve">     Для обучающихся первых классов и классов с глубокой степенью умственной отсталости применяется безотметочная система оценивания знаний. Оценки по поведению не выставляются. </w:t>
      </w:r>
    </w:p>
    <w:p w:rsidR="000C154D" w:rsidRPr="005A2A59" w:rsidRDefault="000C154D" w:rsidP="00560626">
      <w:pPr>
        <w:ind w:left="0" w:right="31"/>
        <w:rPr>
          <w:sz w:val="28"/>
          <w:szCs w:val="28"/>
        </w:rPr>
      </w:pPr>
      <w:r w:rsidRPr="005A2A59">
        <w:rPr>
          <w:sz w:val="28"/>
          <w:szCs w:val="28"/>
        </w:rPr>
        <w:t xml:space="preserve">Учреждение осуществляет индивидуальный учет результатов освоения обучающимися образовательных программ, а также хранение в архивах данных об этих результатах на бумажных носителях в порядке, утвержденном федеральным органом исполнительной  власти. </w:t>
      </w:r>
    </w:p>
    <w:p w:rsidR="000C154D" w:rsidRPr="005A2A59" w:rsidRDefault="000C154D" w:rsidP="00560626">
      <w:pPr>
        <w:spacing w:after="110"/>
        <w:ind w:left="0" w:right="31"/>
        <w:rPr>
          <w:sz w:val="28"/>
          <w:szCs w:val="28"/>
        </w:rPr>
      </w:pPr>
      <w:r w:rsidRPr="005A2A59">
        <w:rPr>
          <w:sz w:val="28"/>
          <w:szCs w:val="28"/>
        </w:rPr>
        <w:t xml:space="preserve">     </w:t>
      </w:r>
      <w:r w:rsidR="003808E9">
        <w:rPr>
          <w:sz w:val="28"/>
          <w:szCs w:val="28"/>
        </w:rPr>
        <w:t xml:space="preserve">      </w:t>
      </w:r>
      <w:r w:rsidRPr="005A2A59">
        <w:rPr>
          <w:sz w:val="28"/>
          <w:szCs w:val="28"/>
        </w:rPr>
        <w:t>Учреждение орга</w:t>
      </w:r>
      <w:r w:rsidR="00A80800">
        <w:rPr>
          <w:sz w:val="28"/>
          <w:szCs w:val="28"/>
        </w:rPr>
        <w:t xml:space="preserve">низует образовательный процесс </w:t>
      </w:r>
      <w:r w:rsidRPr="005A2A59">
        <w:rPr>
          <w:sz w:val="28"/>
          <w:szCs w:val="28"/>
        </w:rPr>
        <w:t>в две смены. Режим занятий ежегодно утверждается приказом директора Учреждения и регламентируется расписанием занятий, "Правилами поведения обучающихся" и "Правилами внутреннего трудового распорядка".</w:t>
      </w:r>
    </w:p>
    <w:p w:rsidR="000C154D" w:rsidRPr="005A2A59" w:rsidRDefault="000C154D" w:rsidP="00560626">
      <w:pPr>
        <w:spacing w:after="140"/>
        <w:ind w:right="31"/>
        <w:rPr>
          <w:sz w:val="28"/>
          <w:szCs w:val="28"/>
        </w:rPr>
      </w:pPr>
      <w:r w:rsidRPr="005A2A59">
        <w:rPr>
          <w:sz w:val="28"/>
          <w:szCs w:val="28"/>
        </w:rPr>
        <w:t>Количество классов в Учреждении  определяется в зависимости от числа поданных заявлений граждан и условий, созданных для осуществления образовательного процесса, и с учетом санитарных норм. Предельная наполняемость</w:t>
      </w:r>
      <w:r w:rsidR="00A80800">
        <w:rPr>
          <w:sz w:val="28"/>
          <w:szCs w:val="28"/>
        </w:rPr>
        <w:t xml:space="preserve"> классов:</w:t>
      </w:r>
      <w:r w:rsidRPr="005A2A59">
        <w:rPr>
          <w:sz w:val="28"/>
          <w:szCs w:val="28"/>
        </w:rPr>
        <w:t xml:space="preserve"> </w:t>
      </w:r>
    </w:p>
    <w:p w:rsidR="000C154D" w:rsidRPr="005A2A59" w:rsidRDefault="000C154D" w:rsidP="004F5BC6">
      <w:pPr>
        <w:numPr>
          <w:ilvl w:val="0"/>
          <w:numId w:val="2"/>
        </w:numPr>
        <w:spacing w:after="12"/>
        <w:ind w:hanging="282"/>
        <w:jc w:val="left"/>
        <w:rPr>
          <w:sz w:val="28"/>
          <w:szCs w:val="28"/>
        </w:rPr>
      </w:pPr>
      <w:r>
        <w:rPr>
          <w:i/>
          <w:sz w:val="28"/>
          <w:szCs w:val="28"/>
        </w:rPr>
        <w:t xml:space="preserve">классов </w:t>
      </w:r>
      <w:r w:rsidR="00A80800">
        <w:rPr>
          <w:i/>
          <w:sz w:val="28"/>
          <w:szCs w:val="28"/>
        </w:rPr>
        <w:t xml:space="preserve">с легкой умственной отсталостью </w:t>
      </w:r>
      <w:r>
        <w:rPr>
          <w:i/>
          <w:sz w:val="28"/>
          <w:szCs w:val="28"/>
        </w:rPr>
        <w:t xml:space="preserve">- </w:t>
      </w:r>
      <w:r w:rsidRPr="005A2A59">
        <w:rPr>
          <w:i/>
          <w:sz w:val="28"/>
          <w:szCs w:val="28"/>
        </w:rPr>
        <w:t>12 человек,</w:t>
      </w:r>
    </w:p>
    <w:p w:rsidR="000C154D" w:rsidRPr="005A2A59" w:rsidRDefault="000C154D" w:rsidP="004F5BC6">
      <w:pPr>
        <w:numPr>
          <w:ilvl w:val="0"/>
          <w:numId w:val="2"/>
        </w:numPr>
        <w:spacing w:after="12"/>
        <w:ind w:hanging="282"/>
        <w:jc w:val="left"/>
        <w:rPr>
          <w:sz w:val="28"/>
          <w:szCs w:val="28"/>
        </w:rPr>
      </w:pPr>
      <w:r w:rsidRPr="005A2A59">
        <w:rPr>
          <w:i/>
          <w:sz w:val="28"/>
          <w:szCs w:val="28"/>
        </w:rPr>
        <w:t xml:space="preserve">классов </w:t>
      </w:r>
      <w:r>
        <w:rPr>
          <w:i/>
          <w:sz w:val="28"/>
          <w:szCs w:val="28"/>
        </w:rPr>
        <w:t>для глубоко умственно отсталых -</w:t>
      </w:r>
      <w:r w:rsidRPr="005A2A59">
        <w:rPr>
          <w:i/>
          <w:sz w:val="28"/>
          <w:szCs w:val="28"/>
        </w:rPr>
        <w:t xml:space="preserve"> 10 человек, </w:t>
      </w:r>
    </w:p>
    <w:p w:rsidR="000C154D" w:rsidRPr="005A2A59" w:rsidRDefault="000C154D" w:rsidP="004F5BC6">
      <w:pPr>
        <w:numPr>
          <w:ilvl w:val="0"/>
          <w:numId w:val="2"/>
        </w:numPr>
        <w:spacing w:after="12"/>
        <w:ind w:hanging="282"/>
        <w:jc w:val="left"/>
        <w:rPr>
          <w:sz w:val="28"/>
          <w:szCs w:val="28"/>
        </w:rPr>
      </w:pPr>
      <w:r w:rsidRPr="005A2A59">
        <w:rPr>
          <w:i/>
          <w:sz w:val="28"/>
          <w:szCs w:val="28"/>
        </w:rPr>
        <w:t>классов,  имеющи</w:t>
      </w:r>
      <w:r>
        <w:rPr>
          <w:i/>
          <w:sz w:val="28"/>
          <w:szCs w:val="28"/>
        </w:rPr>
        <w:t>х сложную структуру дефекта -</w:t>
      </w:r>
      <w:r w:rsidRPr="005A2A59">
        <w:rPr>
          <w:i/>
          <w:sz w:val="28"/>
          <w:szCs w:val="28"/>
        </w:rPr>
        <w:t xml:space="preserve"> 5 человек.</w:t>
      </w:r>
    </w:p>
    <w:p w:rsidR="000C154D" w:rsidRPr="005A2A59" w:rsidRDefault="000C154D" w:rsidP="00560626">
      <w:pPr>
        <w:spacing w:after="110"/>
        <w:ind w:left="6" w:right="31" w:firstLine="0"/>
        <w:rPr>
          <w:sz w:val="28"/>
          <w:szCs w:val="28"/>
        </w:rPr>
      </w:pPr>
      <w:r w:rsidRPr="005A2A59">
        <w:rPr>
          <w:sz w:val="28"/>
          <w:szCs w:val="28"/>
        </w:rPr>
        <w:t xml:space="preserve">При наличии  необходимых  условий и средств возможно комплектование классов и групп с меньшей  наполняемостью.     </w:t>
      </w:r>
    </w:p>
    <w:p w:rsidR="000C154D" w:rsidRPr="005A2A59" w:rsidRDefault="000C154D" w:rsidP="00560626">
      <w:pPr>
        <w:spacing w:after="110"/>
        <w:ind w:right="3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A2A59">
        <w:rPr>
          <w:sz w:val="28"/>
          <w:szCs w:val="28"/>
        </w:rPr>
        <w:t>В целях преодоления ограниченных возможностей здоровья обучающихся в Учреждении  проводятся индивидуальные и групповые коррекционные занятия в соответствии с учебным планом, как в первую, так и во вторую половину дня, согласно расписанию. Их продолжительность 15-20 минут. Группы комплектуются с учетом однородности и выраженности речевых, двигательных и др</w:t>
      </w:r>
      <w:r>
        <w:rPr>
          <w:sz w:val="28"/>
          <w:szCs w:val="28"/>
        </w:rPr>
        <w:t>у</w:t>
      </w:r>
      <w:r w:rsidR="00A80800">
        <w:rPr>
          <w:sz w:val="28"/>
          <w:szCs w:val="28"/>
        </w:rPr>
        <w:t>гих  нарушений.</w:t>
      </w:r>
    </w:p>
    <w:p w:rsidR="000C154D" w:rsidRPr="005A2A59" w:rsidRDefault="000C154D" w:rsidP="00560626">
      <w:pPr>
        <w:ind w:right="31"/>
        <w:rPr>
          <w:sz w:val="28"/>
          <w:szCs w:val="28"/>
        </w:rPr>
      </w:pPr>
      <w:r w:rsidRPr="005A2A59">
        <w:rPr>
          <w:sz w:val="28"/>
          <w:szCs w:val="28"/>
        </w:rPr>
        <w:t>Для обучающихся, имеющих специфические речевые нарушения, организуются групповые (2-4 человека) и индивидуальные логопедические занятия, которые могут проводиться во время уроков чтения, русского языка, культуры общения и устной речи. Продолжительность индивидуальных занятий – 15 – 20 минут, групповых – 25 – 30 минут.</w:t>
      </w:r>
    </w:p>
    <w:p w:rsidR="000C154D" w:rsidRPr="005A2A59" w:rsidRDefault="000C154D" w:rsidP="00560626">
      <w:pPr>
        <w:ind w:left="0" w:right="31" w:firstLine="449"/>
        <w:rPr>
          <w:sz w:val="28"/>
          <w:szCs w:val="28"/>
        </w:rPr>
      </w:pPr>
      <w:r w:rsidRPr="005A2A59">
        <w:rPr>
          <w:sz w:val="28"/>
          <w:szCs w:val="28"/>
        </w:rPr>
        <w:t xml:space="preserve">       Социальную помощь, связь с родителями (законными представителями), органами социального развития, здравоохранения, занятости населения и другими органами и организациями осуществляет социальный педагог.</w:t>
      </w:r>
    </w:p>
    <w:p w:rsidR="000C154D" w:rsidRPr="005A2A59" w:rsidRDefault="000C154D" w:rsidP="00560626">
      <w:pPr>
        <w:ind w:left="459" w:right="31"/>
        <w:rPr>
          <w:sz w:val="28"/>
          <w:szCs w:val="28"/>
        </w:rPr>
      </w:pPr>
      <w:r w:rsidRPr="005A2A59">
        <w:rPr>
          <w:sz w:val="28"/>
          <w:szCs w:val="28"/>
        </w:rPr>
        <w:t xml:space="preserve">        Коррекцию сенсорных и двигательных недостатков обучающихся </w:t>
      </w:r>
    </w:p>
    <w:p w:rsidR="00560626" w:rsidRDefault="000C154D" w:rsidP="000C154D">
      <w:pPr>
        <w:ind w:left="0" w:right="246" w:firstLine="0"/>
        <w:rPr>
          <w:sz w:val="28"/>
          <w:szCs w:val="28"/>
        </w:rPr>
      </w:pPr>
      <w:r w:rsidRPr="005A2A59">
        <w:rPr>
          <w:sz w:val="28"/>
          <w:szCs w:val="28"/>
        </w:rPr>
        <w:t xml:space="preserve">осуществляет учитель-дефектолог или педагог-психолог в </w:t>
      </w:r>
    </w:p>
    <w:p w:rsidR="000C154D" w:rsidRPr="005A2A59" w:rsidRDefault="000C154D" w:rsidP="000C154D">
      <w:pPr>
        <w:ind w:left="0" w:right="246" w:firstLine="0"/>
        <w:rPr>
          <w:sz w:val="28"/>
          <w:szCs w:val="28"/>
        </w:rPr>
      </w:pPr>
      <w:r w:rsidRPr="005A2A59">
        <w:rPr>
          <w:sz w:val="28"/>
          <w:szCs w:val="28"/>
        </w:rPr>
        <w:t>тесном сотрудничестве с другими специалистами  Учреждения.</w:t>
      </w:r>
    </w:p>
    <w:p w:rsidR="000C154D" w:rsidRPr="005A2A59" w:rsidRDefault="000C154D" w:rsidP="00560626">
      <w:pPr>
        <w:ind w:left="0" w:right="31" w:firstLine="449"/>
        <w:rPr>
          <w:sz w:val="28"/>
          <w:szCs w:val="28"/>
        </w:rPr>
      </w:pPr>
      <w:r w:rsidRPr="005A2A59">
        <w:rPr>
          <w:sz w:val="28"/>
          <w:szCs w:val="28"/>
        </w:rPr>
        <w:t xml:space="preserve">        При проведении занятий по СБО (социально – бытовое ориен</w:t>
      </w:r>
      <w:r>
        <w:rPr>
          <w:sz w:val="28"/>
          <w:szCs w:val="28"/>
        </w:rPr>
        <w:t xml:space="preserve">тирование в </w:t>
      </w:r>
      <w:r w:rsidRPr="005A2A59">
        <w:rPr>
          <w:sz w:val="28"/>
          <w:szCs w:val="28"/>
        </w:rPr>
        <w:t>5</w:t>
      </w:r>
      <w:r>
        <w:rPr>
          <w:sz w:val="28"/>
          <w:szCs w:val="28"/>
        </w:rPr>
        <w:t>-9-</w:t>
      </w:r>
      <w:r w:rsidRPr="005A2A59">
        <w:rPr>
          <w:sz w:val="28"/>
          <w:szCs w:val="28"/>
        </w:rPr>
        <w:t>х классах) допускается деление обучающихся на две подгруппы при наполняемости не менее пяти человек.</w:t>
      </w:r>
    </w:p>
    <w:p w:rsidR="000C154D" w:rsidRPr="005A2A59" w:rsidRDefault="000C154D" w:rsidP="00560626">
      <w:pPr>
        <w:ind w:left="0" w:right="31"/>
        <w:rPr>
          <w:sz w:val="28"/>
          <w:szCs w:val="28"/>
        </w:rPr>
      </w:pPr>
      <w:r w:rsidRPr="005A2A59">
        <w:rPr>
          <w:sz w:val="28"/>
          <w:szCs w:val="28"/>
        </w:rPr>
        <w:t xml:space="preserve">     Для обучающихся с умеренной, тяжелой  или глубокой умственной отсталостью, с тяжелыми и множественными нарушениями развития на основе требований Стандарта и адаптированной основной общеобразовательной программы Учреждение самостоятельно  разрабатывает специальную индивидуальную программу, учитывающую специфические образовательные потребности обучающихся.</w:t>
      </w:r>
    </w:p>
    <w:p w:rsidR="000C154D" w:rsidRPr="005A2A59" w:rsidRDefault="000C154D" w:rsidP="00560626">
      <w:pPr>
        <w:ind w:left="0" w:right="31" w:firstLine="449"/>
        <w:rPr>
          <w:sz w:val="28"/>
          <w:szCs w:val="28"/>
        </w:rPr>
      </w:pPr>
      <w:r w:rsidRPr="005A2A59">
        <w:rPr>
          <w:sz w:val="28"/>
          <w:szCs w:val="28"/>
        </w:rPr>
        <w:t xml:space="preserve">     Учебные планы и программы классов для детей с умеренной, тяжелой или глубокой умственной отсталостью, с тяжелыми и множественными нарушениями развития разрабатываются Учреждением  на базе адаптированных основных общеобразовательных программ с учетом особенностей психического и физического развития и во</w:t>
      </w:r>
      <w:r>
        <w:rPr>
          <w:sz w:val="28"/>
          <w:szCs w:val="28"/>
        </w:rPr>
        <w:t>зможностей обучающихся</w:t>
      </w:r>
      <w:r w:rsidRPr="005A2A59">
        <w:rPr>
          <w:sz w:val="28"/>
          <w:szCs w:val="28"/>
        </w:rPr>
        <w:t xml:space="preserve"> и утверждаются педсоветом школы. </w:t>
      </w:r>
    </w:p>
    <w:p w:rsidR="000C154D" w:rsidRPr="005A2A59" w:rsidRDefault="000C154D" w:rsidP="00560626">
      <w:pPr>
        <w:ind w:left="0" w:right="31"/>
        <w:rPr>
          <w:sz w:val="28"/>
          <w:szCs w:val="28"/>
        </w:rPr>
      </w:pPr>
      <w:r w:rsidRPr="005A2A59">
        <w:rPr>
          <w:sz w:val="28"/>
          <w:szCs w:val="28"/>
        </w:rPr>
        <w:t xml:space="preserve">         В классах для детей с умеренной, тяжелой или глубокой умственной отсталостью, с тяжелыми и множественными нарушениями развития организуется обучение простейшим видам труда с учетом особенностей психического и физического развития обучающихся и возможностей последующе</w:t>
      </w:r>
      <w:r>
        <w:rPr>
          <w:sz w:val="28"/>
          <w:szCs w:val="28"/>
        </w:rPr>
        <w:t>го трудоустройства.</w:t>
      </w:r>
    </w:p>
    <w:p w:rsidR="000C154D" w:rsidRPr="005A2A59" w:rsidRDefault="000C154D" w:rsidP="00560626">
      <w:pPr>
        <w:ind w:left="0" w:right="31" w:firstLine="356"/>
        <w:rPr>
          <w:sz w:val="28"/>
          <w:szCs w:val="28"/>
        </w:rPr>
      </w:pPr>
      <w:r w:rsidRPr="005A2A59">
        <w:rPr>
          <w:sz w:val="28"/>
          <w:szCs w:val="28"/>
        </w:rPr>
        <w:t xml:space="preserve">  В классы  для детей с умеренной, тяжелой или глубокой умственной отсталостью, с тяжелыми и множественными нарушениями развития принимаются дети, не имеющие медицинских противопоказаний для пребывания в коррекционном учреждении, владеющие элементарными навыками самообслуживания.</w:t>
      </w:r>
    </w:p>
    <w:p w:rsidR="000C154D" w:rsidRPr="003E189B" w:rsidRDefault="000C154D" w:rsidP="00560626">
      <w:pPr>
        <w:ind w:left="0" w:right="31" w:firstLine="449"/>
        <w:rPr>
          <w:sz w:val="28"/>
          <w:szCs w:val="28"/>
        </w:rPr>
      </w:pPr>
      <w:r w:rsidRPr="005A2A59">
        <w:rPr>
          <w:sz w:val="28"/>
          <w:szCs w:val="28"/>
        </w:rPr>
        <w:t xml:space="preserve">        Часы, отведенные на обязательные предметы школьного компонента и </w:t>
      </w:r>
      <w:r>
        <w:rPr>
          <w:sz w:val="28"/>
          <w:szCs w:val="28"/>
        </w:rPr>
        <w:t xml:space="preserve">на </w:t>
      </w:r>
      <w:r w:rsidRPr="005A2A59">
        <w:rPr>
          <w:sz w:val="28"/>
          <w:szCs w:val="28"/>
        </w:rPr>
        <w:t xml:space="preserve">факультативные занятия,  использованы по усмотрению Учреждения. Факультативные занятия проводятся с небольшими группами обучающихся для получения ими дополнительных жизненно необходимых знаний и умений, дающих возможность более широкого выбора профессий и свободной ориентировки в современном обществе и быту. </w:t>
      </w:r>
    </w:p>
    <w:p w:rsidR="003808E9" w:rsidRDefault="003808E9" w:rsidP="003808E9">
      <w:pPr>
        <w:ind w:left="0" w:firstLine="0"/>
        <w:rPr>
          <w:b/>
          <w:sz w:val="28"/>
          <w:szCs w:val="28"/>
        </w:rPr>
      </w:pPr>
    </w:p>
    <w:p w:rsidR="000C154D" w:rsidRPr="003E189B" w:rsidRDefault="000C154D" w:rsidP="003808E9">
      <w:pPr>
        <w:ind w:left="0" w:firstLine="0"/>
        <w:rPr>
          <w:b/>
          <w:sz w:val="28"/>
          <w:szCs w:val="28"/>
        </w:rPr>
      </w:pPr>
      <w:r w:rsidRPr="003E189B">
        <w:rPr>
          <w:b/>
          <w:sz w:val="28"/>
          <w:szCs w:val="28"/>
        </w:rPr>
        <w:t>Кадровое обеспечение образовательного процесса</w:t>
      </w:r>
    </w:p>
    <w:p w:rsidR="000C154D" w:rsidRPr="002B6068" w:rsidRDefault="000C154D" w:rsidP="00560626">
      <w:pPr>
        <w:tabs>
          <w:tab w:val="left" w:pos="9923"/>
        </w:tabs>
        <w:ind w:left="-15" w:right="31" w:firstLine="708"/>
        <w:rPr>
          <w:sz w:val="28"/>
          <w:szCs w:val="28"/>
        </w:rPr>
      </w:pPr>
      <w:r w:rsidRPr="002B6068">
        <w:rPr>
          <w:sz w:val="28"/>
          <w:szCs w:val="28"/>
        </w:rPr>
        <w:t>Эффективность деятельности образовательной организации во многом определяется качеством кадрового состава. МБОУ «СКОШ г</w:t>
      </w:r>
      <w:r>
        <w:rPr>
          <w:sz w:val="28"/>
          <w:szCs w:val="28"/>
        </w:rPr>
        <w:t>.Аргун» полностью укомплектовано</w:t>
      </w:r>
      <w:r w:rsidRPr="002B6068">
        <w:rPr>
          <w:sz w:val="28"/>
          <w:szCs w:val="28"/>
        </w:rPr>
        <w:t xml:space="preserve"> кадрами, согласно штатному расписанию. Всего работнико</w:t>
      </w:r>
      <w:r>
        <w:rPr>
          <w:sz w:val="28"/>
          <w:szCs w:val="28"/>
        </w:rPr>
        <w:t>в–80 чел.</w:t>
      </w:r>
    </w:p>
    <w:tbl>
      <w:tblPr>
        <w:tblStyle w:val="TableGrid"/>
        <w:tblW w:w="9748" w:type="dxa"/>
        <w:tblInd w:w="-108" w:type="dxa"/>
        <w:tblCellMar>
          <w:top w:w="50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2345"/>
        <w:gridCol w:w="1939"/>
        <w:gridCol w:w="3129"/>
        <w:gridCol w:w="2335"/>
      </w:tblGrid>
      <w:tr w:rsidR="000C154D" w:rsidRPr="002B6068" w:rsidTr="00513ED0">
        <w:trPr>
          <w:trHeight w:val="286"/>
        </w:trPr>
        <w:tc>
          <w:tcPr>
            <w:tcW w:w="7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154D" w:rsidRPr="002B6068" w:rsidRDefault="000C154D" w:rsidP="00513ED0">
            <w:pPr>
              <w:spacing w:line="259" w:lineRule="auto"/>
              <w:ind w:right="64"/>
              <w:jc w:val="center"/>
            </w:pPr>
            <w:r w:rsidRPr="002B6068">
              <w:t>Чис</w:t>
            </w:r>
            <w:r>
              <w:t>ленность персонала на 31.05.2020</w:t>
            </w:r>
            <w:r w:rsidRPr="002B6068">
              <w:t xml:space="preserve"> г.</w:t>
            </w:r>
          </w:p>
        </w:tc>
        <w:tc>
          <w:tcPr>
            <w:tcW w:w="23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after="160" w:line="259" w:lineRule="auto"/>
            </w:pPr>
          </w:p>
        </w:tc>
      </w:tr>
      <w:tr w:rsidR="000C154D" w:rsidRPr="002B6068" w:rsidTr="00513ED0">
        <w:trPr>
          <w:trHeight w:val="562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</w:pPr>
            <w:r w:rsidRPr="002B6068">
              <w:t>Административные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</w:pPr>
            <w:r w:rsidRPr="002B6068">
              <w:t>Педагогические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jc w:val="center"/>
            </w:pPr>
            <w:r w:rsidRPr="002B6068">
              <w:t>Учебно-вспомогательный персонал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jc w:val="center"/>
            </w:pPr>
            <w:r w:rsidRPr="002B6068">
              <w:t>Обслуживающий персонал</w:t>
            </w:r>
          </w:p>
        </w:tc>
      </w:tr>
      <w:tr w:rsidR="000C154D" w:rsidRPr="002B6068" w:rsidTr="00513ED0">
        <w:trPr>
          <w:trHeight w:val="286"/>
        </w:trPr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5"/>
              <w:jc w:val="center"/>
            </w:pPr>
            <w:r w:rsidRPr="002B6068">
              <w:t>6 чел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7"/>
              <w:jc w:val="center"/>
            </w:pPr>
            <w:r w:rsidRPr="002B6068">
              <w:t>65 чел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5"/>
              <w:jc w:val="center"/>
            </w:pPr>
            <w:r w:rsidRPr="002B6068">
              <w:t>4 чел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5"/>
              <w:jc w:val="center"/>
            </w:pPr>
            <w:r>
              <w:t>3</w:t>
            </w:r>
            <w:r w:rsidRPr="002B6068">
              <w:t xml:space="preserve"> чел</w:t>
            </w:r>
          </w:p>
        </w:tc>
      </w:tr>
    </w:tbl>
    <w:p w:rsidR="000C154D" w:rsidRPr="002B6068" w:rsidRDefault="000C154D" w:rsidP="000C154D">
      <w:pPr>
        <w:ind w:left="0" w:right="589" w:firstLine="0"/>
        <w:rPr>
          <w:sz w:val="28"/>
          <w:szCs w:val="28"/>
        </w:rPr>
      </w:pPr>
    </w:p>
    <w:p w:rsidR="000C154D" w:rsidRPr="002B6068" w:rsidRDefault="000C154D" w:rsidP="00560626">
      <w:pPr>
        <w:ind w:left="6" w:right="31" w:firstLine="0"/>
        <w:rPr>
          <w:sz w:val="28"/>
          <w:szCs w:val="28"/>
        </w:rPr>
      </w:pPr>
      <w:r w:rsidRPr="002B6068">
        <w:rPr>
          <w:sz w:val="28"/>
          <w:szCs w:val="28"/>
        </w:rPr>
        <w:t>Администрация: директор, главный бухгалтер, заместитель директора по ИКТ, заместитель директора по учебно-воспитательной работе, заместитель директора по воспитательной работе, заместитель директора по научно-методической работе.</w:t>
      </w:r>
    </w:p>
    <w:p w:rsidR="000C154D" w:rsidRPr="002B6068" w:rsidRDefault="000C154D" w:rsidP="000C154D">
      <w:pPr>
        <w:ind w:left="-15" w:right="589" w:firstLine="708"/>
        <w:rPr>
          <w:sz w:val="28"/>
          <w:szCs w:val="28"/>
        </w:rPr>
      </w:pPr>
      <w:r w:rsidRPr="002B6068">
        <w:rPr>
          <w:sz w:val="28"/>
          <w:szCs w:val="28"/>
        </w:rPr>
        <w:t>Педагогический коллектив насчитывает 65 работников. Состав педагогического коллектива по должностям:</w:t>
      </w:r>
    </w:p>
    <w:p w:rsidR="000C154D" w:rsidRPr="002B6068" w:rsidRDefault="000C154D" w:rsidP="003A05BD">
      <w:pPr>
        <w:numPr>
          <w:ilvl w:val="0"/>
          <w:numId w:val="12"/>
        </w:numPr>
        <w:spacing w:after="14" w:line="268" w:lineRule="auto"/>
        <w:ind w:right="589" w:hanging="360"/>
        <w:rPr>
          <w:sz w:val="28"/>
          <w:szCs w:val="28"/>
        </w:rPr>
      </w:pPr>
      <w:r>
        <w:rPr>
          <w:sz w:val="28"/>
          <w:szCs w:val="28"/>
        </w:rPr>
        <w:t>учителей –30</w:t>
      </w:r>
      <w:r w:rsidRPr="002B6068">
        <w:rPr>
          <w:sz w:val="28"/>
          <w:szCs w:val="28"/>
        </w:rPr>
        <w:t xml:space="preserve"> чел.</w:t>
      </w:r>
    </w:p>
    <w:p w:rsidR="000C154D" w:rsidRPr="002B6068" w:rsidRDefault="000C154D" w:rsidP="003A05BD">
      <w:pPr>
        <w:numPr>
          <w:ilvl w:val="0"/>
          <w:numId w:val="12"/>
        </w:numPr>
        <w:spacing w:after="14" w:line="268" w:lineRule="auto"/>
        <w:ind w:right="589" w:hanging="360"/>
        <w:rPr>
          <w:sz w:val="28"/>
          <w:szCs w:val="28"/>
        </w:rPr>
      </w:pPr>
      <w:r>
        <w:rPr>
          <w:sz w:val="28"/>
          <w:szCs w:val="28"/>
        </w:rPr>
        <w:t>воспитателей –17</w:t>
      </w:r>
      <w:r w:rsidRPr="002B6068">
        <w:rPr>
          <w:sz w:val="28"/>
          <w:szCs w:val="28"/>
        </w:rPr>
        <w:t xml:space="preserve"> чел.</w:t>
      </w:r>
    </w:p>
    <w:p w:rsidR="000C154D" w:rsidRPr="002B6068" w:rsidRDefault="000C154D" w:rsidP="003A05BD">
      <w:pPr>
        <w:numPr>
          <w:ilvl w:val="0"/>
          <w:numId w:val="12"/>
        </w:numPr>
        <w:spacing w:after="14" w:line="268" w:lineRule="auto"/>
        <w:ind w:right="589" w:hanging="360"/>
        <w:rPr>
          <w:sz w:val="28"/>
          <w:szCs w:val="28"/>
        </w:rPr>
      </w:pPr>
      <w:r w:rsidRPr="002B6068">
        <w:rPr>
          <w:sz w:val="28"/>
          <w:szCs w:val="28"/>
        </w:rPr>
        <w:t>педагогов-психологов –4 чел.</w:t>
      </w:r>
    </w:p>
    <w:p w:rsidR="000C154D" w:rsidRPr="002B6068" w:rsidRDefault="000C154D" w:rsidP="003A05BD">
      <w:pPr>
        <w:numPr>
          <w:ilvl w:val="0"/>
          <w:numId w:val="12"/>
        </w:numPr>
        <w:spacing w:after="14" w:line="268" w:lineRule="auto"/>
        <w:ind w:right="589" w:hanging="360"/>
        <w:rPr>
          <w:sz w:val="28"/>
          <w:szCs w:val="28"/>
        </w:rPr>
      </w:pPr>
      <w:r w:rsidRPr="002B6068">
        <w:rPr>
          <w:sz w:val="28"/>
          <w:szCs w:val="28"/>
        </w:rPr>
        <w:t>учителей-логопедов –4 чел.</w:t>
      </w:r>
    </w:p>
    <w:p w:rsidR="000C154D" w:rsidRPr="002B6068" w:rsidRDefault="000C154D" w:rsidP="003A05BD">
      <w:pPr>
        <w:numPr>
          <w:ilvl w:val="0"/>
          <w:numId w:val="12"/>
        </w:numPr>
        <w:spacing w:after="14" w:line="268" w:lineRule="auto"/>
        <w:ind w:right="589" w:hanging="360"/>
        <w:rPr>
          <w:sz w:val="28"/>
          <w:szCs w:val="28"/>
        </w:rPr>
      </w:pPr>
      <w:r w:rsidRPr="002B6068">
        <w:rPr>
          <w:sz w:val="28"/>
          <w:szCs w:val="28"/>
        </w:rPr>
        <w:t>учителей-дефектологов – 4 чел.</w:t>
      </w:r>
    </w:p>
    <w:p w:rsidR="000C154D" w:rsidRPr="002B6068" w:rsidRDefault="000C154D" w:rsidP="003A05BD">
      <w:pPr>
        <w:numPr>
          <w:ilvl w:val="0"/>
          <w:numId w:val="12"/>
        </w:numPr>
        <w:spacing w:after="14" w:line="268" w:lineRule="auto"/>
        <w:ind w:right="589" w:hanging="360"/>
        <w:rPr>
          <w:sz w:val="28"/>
          <w:szCs w:val="28"/>
        </w:rPr>
      </w:pPr>
      <w:r w:rsidRPr="002B6068">
        <w:rPr>
          <w:sz w:val="28"/>
          <w:szCs w:val="28"/>
        </w:rPr>
        <w:t>социальный педагог – 1 чел.</w:t>
      </w:r>
    </w:p>
    <w:p w:rsidR="000C154D" w:rsidRPr="002B6068" w:rsidRDefault="000C154D" w:rsidP="003A05BD">
      <w:pPr>
        <w:numPr>
          <w:ilvl w:val="0"/>
          <w:numId w:val="12"/>
        </w:numPr>
        <w:spacing w:after="14" w:line="268" w:lineRule="auto"/>
        <w:ind w:right="589" w:hanging="360"/>
        <w:rPr>
          <w:sz w:val="28"/>
          <w:szCs w:val="28"/>
        </w:rPr>
      </w:pPr>
      <w:r w:rsidRPr="002B6068">
        <w:rPr>
          <w:sz w:val="28"/>
          <w:szCs w:val="28"/>
        </w:rPr>
        <w:t>педагог-организатор – 1 чел.</w:t>
      </w:r>
    </w:p>
    <w:p w:rsidR="000C154D" w:rsidRDefault="000C154D" w:rsidP="003A05BD">
      <w:pPr>
        <w:numPr>
          <w:ilvl w:val="0"/>
          <w:numId w:val="12"/>
        </w:numPr>
        <w:spacing w:after="14" w:line="268" w:lineRule="auto"/>
        <w:ind w:right="589" w:hanging="360"/>
        <w:rPr>
          <w:sz w:val="28"/>
          <w:szCs w:val="28"/>
        </w:rPr>
      </w:pPr>
      <w:r w:rsidRPr="002B6068">
        <w:rPr>
          <w:sz w:val="28"/>
          <w:szCs w:val="28"/>
        </w:rPr>
        <w:t>педагог ЛФК – 1 чел.</w:t>
      </w:r>
    </w:p>
    <w:p w:rsidR="000C154D" w:rsidRPr="002B6068" w:rsidRDefault="000C154D" w:rsidP="003A05BD">
      <w:pPr>
        <w:numPr>
          <w:ilvl w:val="0"/>
          <w:numId w:val="12"/>
        </w:numPr>
        <w:spacing w:after="14" w:line="268" w:lineRule="auto"/>
        <w:ind w:right="589" w:hanging="360"/>
        <w:rPr>
          <w:sz w:val="28"/>
          <w:szCs w:val="28"/>
        </w:rPr>
      </w:pPr>
      <w:r>
        <w:rPr>
          <w:sz w:val="28"/>
          <w:szCs w:val="28"/>
        </w:rPr>
        <w:t>тьютор – 1 чел.</w:t>
      </w:r>
    </w:p>
    <w:p w:rsidR="000C154D" w:rsidRPr="002B6068" w:rsidRDefault="000C154D" w:rsidP="00560626">
      <w:pPr>
        <w:ind w:left="-15" w:right="31" w:firstLine="0"/>
        <w:rPr>
          <w:sz w:val="28"/>
          <w:szCs w:val="28"/>
        </w:rPr>
      </w:pPr>
      <w:r w:rsidRPr="002B6068">
        <w:rPr>
          <w:sz w:val="28"/>
          <w:szCs w:val="28"/>
        </w:rPr>
        <w:t>Учебно-вспомогательный персонал вкл</w:t>
      </w:r>
      <w:r w:rsidR="000461F3">
        <w:rPr>
          <w:sz w:val="28"/>
          <w:szCs w:val="28"/>
        </w:rPr>
        <w:t xml:space="preserve">ючает: секретарь, библиотекарь, медицинская сестра. </w:t>
      </w:r>
      <w:r w:rsidRPr="002B6068">
        <w:rPr>
          <w:sz w:val="28"/>
          <w:szCs w:val="28"/>
        </w:rPr>
        <w:t>Обслуживающий персонал: завхоз, техничка, дворник.</w:t>
      </w:r>
    </w:p>
    <w:p w:rsidR="000C154D" w:rsidRDefault="000C154D" w:rsidP="00560626">
      <w:pPr>
        <w:ind w:left="-15" w:right="31" w:firstLine="708"/>
        <w:rPr>
          <w:sz w:val="28"/>
          <w:szCs w:val="28"/>
        </w:rPr>
      </w:pPr>
      <w:r w:rsidRPr="002B6068">
        <w:rPr>
          <w:sz w:val="28"/>
          <w:szCs w:val="28"/>
        </w:rPr>
        <w:t>Кадровое обеспечение и трудовые отношения работников МБОУ  «СКОШ г.Аргун» регулируются Трудовым кодексом РФ, Федеральным законом РФ "Об образовании в Российской Федерации" № 273-ФЗ, уставом школы, коллективным договором, правилами внутреннего трудового распорядка и иными локальными нормативными актами, должностными инструкциями и трудовыми договорами.</w:t>
      </w:r>
      <w:r>
        <w:rPr>
          <w:sz w:val="28"/>
          <w:szCs w:val="28"/>
        </w:rPr>
        <w:t xml:space="preserve"> </w:t>
      </w:r>
    </w:p>
    <w:p w:rsidR="000C154D" w:rsidRPr="003E189B" w:rsidRDefault="000C154D" w:rsidP="002228E9">
      <w:pPr>
        <w:ind w:right="598"/>
        <w:rPr>
          <w:b/>
        </w:rPr>
      </w:pPr>
      <w:r w:rsidRPr="003E189B">
        <w:rPr>
          <w:b/>
        </w:rPr>
        <w:t>Характеристика педагогических кадров образовательной организации МБОУ «СКОШ г.Аргун»</w:t>
      </w:r>
    </w:p>
    <w:p w:rsidR="000C154D" w:rsidRPr="002B6068" w:rsidRDefault="000C154D" w:rsidP="000C154D">
      <w:pPr>
        <w:spacing w:after="0" w:line="259" w:lineRule="auto"/>
        <w:ind w:right="601"/>
        <w:jc w:val="center"/>
        <w:rPr>
          <w:sz w:val="28"/>
          <w:szCs w:val="28"/>
        </w:rPr>
      </w:pPr>
    </w:p>
    <w:tbl>
      <w:tblPr>
        <w:tblStyle w:val="TableGrid"/>
        <w:tblW w:w="9281" w:type="dxa"/>
        <w:tblInd w:w="-142" w:type="dxa"/>
        <w:tblLayout w:type="fixed"/>
        <w:tblCellMar>
          <w:top w:w="7" w:type="dxa"/>
          <w:left w:w="67" w:type="dxa"/>
          <w:right w:w="7" w:type="dxa"/>
        </w:tblCellMar>
        <w:tblLook w:val="04A0" w:firstRow="1" w:lastRow="0" w:firstColumn="1" w:lastColumn="0" w:noHBand="0" w:noVBand="1"/>
      </w:tblPr>
      <w:tblGrid>
        <w:gridCol w:w="5312"/>
        <w:gridCol w:w="1985"/>
        <w:gridCol w:w="1984"/>
      </w:tblGrid>
      <w:tr w:rsidR="000C154D" w:rsidRPr="002B6068" w:rsidTr="00513ED0">
        <w:trPr>
          <w:trHeight w:val="1114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0"/>
              <w:jc w:val="center"/>
            </w:pPr>
            <w:r w:rsidRPr="002B6068">
              <w:rPr>
                <w:b/>
              </w:rPr>
              <w:t xml:space="preserve">Показатель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firstLine="13"/>
              <w:jc w:val="center"/>
            </w:pPr>
            <w:r w:rsidRPr="002B6068">
              <w:rPr>
                <w:b/>
              </w:rPr>
              <w:t xml:space="preserve">Число      педагогических работников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38" w:lineRule="auto"/>
              <w:jc w:val="center"/>
            </w:pPr>
            <w:r w:rsidRPr="002B6068">
              <w:rPr>
                <w:b/>
              </w:rPr>
              <w:t xml:space="preserve">% к общему числу </w:t>
            </w:r>
          </w:p>
          <w:p w:rsidR="000C154D" w:rsidRPr="002B6068" w:rsidRDefault="000C154D" w:rsidP="00513ED0">
            <w:pPr>
              <w:spacing w:line="259" w:lineRule="auto"/>
              <w:jc w:val="center"/>
            </w:pPr>
            <w:r w:rsidRPr="002B6068">
              <w:rPr>
                <w:b/>
              </w:rPr>
              <w:t xml:space="preserve">педагогических работников </w:t>
            </w:r>
          </w:p>
        </w:tc>
      </w:tr>
      <w:tr w:rsidR="000C154D" w:rsidRPr="002B6068" w:rsidTr="00513ED0">
        <w:trPr>
          <w:trHeight w:val="288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left="41"/>
            </w:pPr>
            <w:r w:rsidRPr="002B6068">
              <w:t>Укомплектованность штата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8"/>
              <w:jc w:val="center"/>
            </w:pPr>
            <w:r w:rsidRPr="002B6068">
              <w:t>65 чел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after="21" w:line="259" w:lineRule="auto"/>
              <w:ind w:right="64"/>
              <w:jc w:val="center"/>
            </w:pPr>
            <w:r w:rsidRPr="002B6068">
              <w:t xml:space="preserve">100% </w:t>
            </w:r>
          </w:p>
        </w:tc>
      </w:tr>
      <w:tr w:rsidR="000C154D" w:rsidRPr="002B6068" w:rsidTr="00513ED0">
        <w:trPr>
          <w:trHeight w:val="286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left="41"/>
            </w:pPr>
            <w:r w:rsidRPr="002B6068">
              <w:t>Штатные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8"/>
              <w:jc w:val="center"/>
            </w:pPr>
            <w:r>
              <w:t>65</w:t>
            </w:r>
            <w:r w:rsidRPr="002B6068">
              <w:t xml:space="preserve"> чел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154D" w:rsidRPr="002B6068" w:rsidRDefault="000C154D" w:rsidP="00513ED0">
            <w:pPr>
              <w:spacing w:after="160" w:line="259" w:lineRule="auto"/>
            </w:pPr>
          </w:p>
        </w:tc>
      </w:tr>
      <w:tr w:rsidR="000C154D" w:rsidRPr="002B6068" w:rsidTr="00513ED0">
        <w:trPr>
          <w:trHeight w:val="286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left="41"/>
            </w:pPr>
            <w:r w:rsidRPr="002B6068">
              <w:t>Внешние совместители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8"/>
              <w:jc w:val="center"/>
            </w:pPr>
            <w:r>
              <w:t>0</w:t>
            </w:r>
            <w:r w:rsidRPr="002B6068">
              <w:t xml:space="preserve"> чел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after="160" w:line="259" w:lineRule="auto"/>
            </w:pPr>
          </w:p>
        </w:tc>
      </w:tr>
      <w:tr w:rsidR="000C154D" w:rsidRPr="002B6068" w:rsidTr="00513ED0">
        <w:trPr>
          <w:trHeight w:val="286"/>
        </w:trPr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5"/>
              <w:jc w:val="center"/>
            </w:pPr>
            <w:r w:rsidRPr="002B6068">
              <w:rPr>
                <w:b/>
              </w:rPr>
              <w:t xml:space="preserve">Состав педагогического коллектива по должностям </w:t>
            </w:r>
          </w:p>
        </w:tc>
      </w:tr>
      <w:tr w:rsidR="000C154D" w:rsidRPr="002B6068" w:rsidTr="00513ED0">
        <w:trPr>
          <w:trHeight w:val="286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left="41"/>
            </w:pPr>
            <w:r w:rsidRPr="002B6068">
              <w:t>Учителя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8"/>
              <w:jc w:val="center"/>
            </w:pPr>
            <w:r>
              <w:t>30</w:t>
            </w:r>
            <w:r w:rsidRPr="002B6068">
              <w:t xml:space="preserve"> чел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4"/>
              <w:jc w:val="center"/>
            </w:pPr>
            <w:r w:rsidRPr="002B6068">
              <w:t xml:space="preserve">44% </w:t>
            </w:r>
          </w:p>
        </w:tc>
      </w:tr>
      <w:tr w:rsidR="000C154D" w:rsidRPr="002B6068" w:rsidTr="00513ED0">
        <w:trPr>
          <w:trHeight w:val="286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left="41"/>
            </w:pPr>
            <w:r w:rsidRPr="002B6068">
              <w:t>Воспитатели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8"/>
              <w:jc w:val="center"/>
            </w:pPr>
            <w:r>
              <w:t>17</w:t>
            </w:r>
            <w:r w:rsidRPr="002B6068">
              <w:t xml:space="preserve"> чел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4"/>
              <w:jc w:val="center"/>
            </w:pPr>
            <w:r w:rsidRPr="002B6068">
              <w:t xml:space="preserve">30% </w:t>
            </w:r>
          </w:p>
        </w:tc>
      </w:tr>
      <w:tr w:rsidR="000C154D" w:rsidRPr="002B6068" w:rsidTr="00513ED0">
        <w:trPr>
          <w:trHeight w:val="288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left="41"/>
            </w:pPr>
            <w:r w:rsidRPr="002B6068">
              <w:t>Учитель-логопед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8"/>
              <w:jc w:val="center"/>
            </w:pPr>
            <w:r w:rsidRPr="002B6068">
              <w:t>4 чел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4"/>
              <w:jc w:val="center"/>
            </w:pPr>
            <w:r w:rsidRPr="002B6068">
              <w:t xml:space="preserve">6% </w:t>
            </w:r>
          </w:p>
        </w:tc>
      </w:tr>
      <w:tr w:rsidR="000C154D" w:rsidRPr="002B6068" w:rsidTr="00513ED0">
        <w:trPr>
          <w:trHeight w:val="240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left="41"/>
            </w:pPr>
            <w:r w:rsidRPr="002B6068">
              <w:t>Педагог –психолог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54D" w:rsidRPr="002B6068" w:rsidRDefault="000C154D" w:rsidP="00513ED0">
            <w:pPr>
              <w:ind w:right="68"/>
              <w:jc w:val="center"/>
            </w:pPr>
            <w:r w:rsidRPr="002B6068">
              <w:t>4 чел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4"/>
              <w:jc w:val="center"/>
            </w:pPr>
            <w:r w:rsidRPr="002B6068">
              <w:t xml:space="preserve">6% </w:t>
            </w:r>
          </w:p>
        </w:tc>
      </w:tr>
      <w:tr w:rsidR="000C154D" w:rsidRPr="002B6068" w:rsidTr="00513ED0">
        <w:trPr>
          <w:trHeight w:val="225"/>
        </w:trPr>
        <w:tc>
          <w:tcPr>
            <w:tcW w:w="5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54D" w:rsidRPr="002B6068" w:rsidRDefault="000C154D" w:rsidP="00513ED0">
            <w:pPr>
              <w:ind w:left="41"/>
            </w:pPr>
            <w:r w:rsidRPr="002B6068">
              <w:t>Учитель-дефектолог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54D" w:rsidRPr="002B6068" w:rsidRDefault="000C154D" w:rsidP="00513ED0">
            <w:pPr>
              <w:ind w:right="68"/>
              <w:jc w:val="center"/>
            </w:pPr>
            <w:r w:rsidRPr="002B6068">
              <w:t>4 чел.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54D" w:rsidRPr="002B6068" w:rsidRDefault="000C154D" w:rsidP="00513ED0">
            <w:pPr>
              <w:ind w:right="64"/>
              <w:jc w:val="center"/>
            </w:pPr>
            <w:r w:rsidRPr="002B6068">
              <w:t>6%</w:t>
            </w:r>
          </w:p>
        </w:tc>
      </w:tr>
      <w:tr w:rsidR="000C154D" w:rsidRPr="002B6068" w:rsidTr="00513ED0">
        <w:trPr>
          <w:trHeight w:val="180"/>
        </w:trPr>
        <w:tc>
          <w:tcPr>
            <w:tcW w:w="5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54D" w:rsidRPr="002B6068" w:rsidRDefault="000C154D" w:rsidP="00513ED0">
            <w:pPr>
              <w:ind w:left="41"/>
            </w:pPr>
            <w:r w:rsidRPr="002B6068">
              <w:t>Социальный педагог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54D" w:rsidRPr="002B6068" w:rsidRDefault="000C154D" w:rsidP="00513ED0">
            <w:pPr>
              <w:ind w:right="68"/>
              <w:jc w:val="center"/>
            </w:pPr>
            <w:r w:rsidRPr="002B6068">
              <w:t>1 чел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54D" w:rsidRPr="002B6068" w:rsidRDefault="000C154D" w:rsidP="00513ED0">
            <w:pPr>
              <w:ind w:right="64"/>
              <w:jc w:val="center"/>
            </w:pPr>
            <w:r w:rsidRPr="002B6068">
              <w:t>1,5%</w:t>
            </w:r>
          </w:p>
        </w:tc>
      </w:tr>
      <w:tr w:rsidR="000C154D" w:rsidRPr="002B6068" w:rsidTr="00513ED0">
        <w:trPr>
          <w:trHeight w:val="105"/>
        </w:trPr>
        <w:tc>
          <w:tcPr>
            <w:tcW w:w="5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54D" w:rsidRPr="002B6068" w:rsidRDefault="000C154D" w:rsidP="00513ED0">
            <w:pPr>
              <w:ind w:left="41"/>
            </w:pPr>
            <w:r w:rsidRPr="002B6068">
              <w:t>Педагог ЛФК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54D" w:rsidRPr="002B6068" w:rsidRDefault="000C154D" w:rsidP="00513ED0">
            <w:pPr>
              <w:ind w:right="68"/>
              <w:jc w:val="center"/>
            </w:pPr>
            <w:r w:rsidRPr="002B6068">
              <w:t>1 чел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54D" w:rsidRPr="002B6068" w:rsidRDefault="000C154D" w:rsidP="00513ED0">
            <w:pPr>
              <w:ind w:right="64"/>
              <w:jc w:val="center"/>
            </w:pPr>
            <w:r w:rsidRPr="002B6068">
              <w:t>1,5%</w:t>
            </w:r>
          </w:p>
        </w:tc>
      </w:tr>
      <w:tr w:rsidR="000C154D" w:rsidRPr="002B6068" w:rsidTr="00513ED0">
        <w:trPr>
          <w:trHeight w:val="315"/>
        </w:trPr>
        <w:tc>
          <w:tcPr>
            <w:tcW w:w="53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54D" w:rsidRPr="002B6068" w:rsidRDefault="000C154D" w:rsidP="00513ED0">
            <w:pPr>
              <w:ind w:left="41"/>
            </w:pPr>
            <w:r w:rsidRPr="002B6068">
              <w:t>Педагог-организатор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54D" w:rsidRPr="002B6068" w:rsidRDefault="000C154D" w:rsidP="00513ED0">
            <w:pPr>
              <w:ind w:right="68"/>
              <w:jc w:val="center"/>
            </w:pPr>
            <w:r w:rsidRPr="002B6068">
              <w:t>1 чел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154D" w:rsidRPr="002B6068" w:rsidRDefault="000C154D" w:rsidP="00513ED0">
            <w:pPr>
              <w:ind w:right="64"/>
              <w:jc w:val="center"/>
            </w:pPr>
            <w:r w:rsidRPr="002B6068">
              <w:t>1,5%</w:t>
            </w:r>
          </w:p>
        </w:tc>
      </w:tr>
      <w:tr w:rsidR="000C154D" w:rsidRPr="002B6068" w:rsidTr="00513ED0">
        <w:trPr>
          <w:trHeight w:val="240"/>
        </w:trPr>
        <w:tc>
          <w:tcPr>
            <w:tcW w:w="5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ind w:left="41"/>
            </w:pPr>
            <w:r w:rsidRPr="002B6068">
              <w:t>Тьютор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ind w:right="68"/>
              <w:jc w:val="center"/>
            </w:pPr>
            <w:r w:rsidRPr="002B6068">
              <w:t>1 чел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ind w:right="64"/>
              <w:jc w:val="center"/>
            </w:pPr>
            <w:r w:rsidRPr="002B6068">
              <w:t>1,5%</w:t>
            </w:r>
          </w:p>
        </w:tc>
      </w:tr>
      <w:tr w:rsidR="000C154D" w:rsidRPr="002B6068" w:rsidTr="00513ED0">
        <w:trPr>
          <w:trHeight w:val="286"/>
        </w:trPr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0"/>
              <w:jc w:val="center"/>
            </w:pPr>
            <w:r w:rsidRPr="002B6068">
              <w:rPr>
                <w:b/>
              </w:rPr>
              <w:t xml:space="preserve">Образовательный уровень педагогических работников </w:t>
            </w:r>
          </w:p>
        </w:tc>
      </w:tr>
      <w:tr w:rsidR="000C154D" w:rsidRPr="002B6068" w:rsidTr="00513ED0">
        <w:trPr>
          <w:trHeight w:val="286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left="41"/>
            </w:pPr>
            <w:r w:rsidRPr="002B6068">
              <w:t xml:space="preserve">Среднее специальное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8"/>
              <w:jc w:val="center"/>
            </w:pPr>
            <w:r w:rsidRPr="002B6068">
              <w:t>3 чел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4"/>
              <w:jc w:val="center"/>
            </w:pPr>
            <w:r w:rsidRPr="002B6068">
              <w:t xml:space="preserve">4% </w:t>
            </w:r>
          </w:p>
        </w:tc>
      </w:tr>
      <w:tr w:rsidR="000C154D" w:rsidRPr="002B6068" w:rsidTr="00513ED0">
        <w:trPr>
          <w:trHeight w:val="286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left="41"/>
            </w:pPr>
            <w:r w:rsidRPr="002B6068">
              <w:t>Высшее педагогическое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8"/>
              <w:jc w:val="center"/>
            </w:pPr>
            <w:r w:rsidRPr="002B6068">
              <w:t>58 чел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4"/>
              <w:jc w:val="center"/>
            </w:pPr>
            <w:r w:rsidRPr="002B6068">
              <w:t xml:space="preserve">89% </w:t>
            </w:r>
          </w:p>
        </w:tc>
      </w:tr>
      <w:tr w:rsidR="000C154D" w:rsidRPr="002B6068" w:rsidTr="00513ED0">
        <w:trPr>
          <w:trHeight w:val="286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left="41"/>
            </w:pPr>
            <w:r w:rsidRPr="002B6068">
              <w:t>Высшее дефектологическое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8"/>
              <w:jc w:val="center"/>
            </w:pPr>
            <w:r w:rsidRPr="002B6068">
              <w:t>4 чел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4"/>
              <w:jc w:val="center"/>
            </w:pPr>
            <w:r w:rsidRPr="002B6068">
              <w:t xml:space="preserve">6% </w:t>
            </w:r>
          </w:p>
        </w:tc>
      </w:tr>
      <w:tr w:rsidR="000C154D" w:rsidRPr="002B6068" w:rsidTr="00513ED0">
        <w:trPr>
          <w:trHeight w:val="286"/>
        </w:trPr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59"/>
              <w:jc w:val="center"/>
            </w:pPr>
            <w:r w:rsidRPr="002B6068">
              <w:rPr>
                <w:b/>
              </w:rPr>
              <w:t xml:space="preserve">Квалификационная характеристика </w:t>
            </w:r>
          </w:p>
        </w:tc>
      </w:tr>
      <w:tr w:rsidR="000C154D" w:rsidRPr="002B6068" w:rsidTr="00513ED0">
        <w:trPr>
          <w:trHeight w:val="288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left="41"/>
            </w:pPr>
            <w:r w:rsidRPr="002B6068">
              <w:t>Имеют квалификационную категорию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461F3" w:rsidP="00513ED0">
            <w:pPr>
              <w:spacing w:line="259" w:lineRule="auto"/>
              <w:ind w:right="68"/>
              <w:jc w:val="center"/>
            </w:pPr>
            <w:r>
              <w:t>2</w:t>
            </w:r>
            <w:r w:rsidR="000C154D" w:rsidRPr="002B6068">
              <w:t xml:space="preserve"> чел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461F3" w:rsidP="00513ED0">
            <w:pPr>
              <w:spacing w:line="259" w:lineRule="auto"/>
              <w:ind w:right="64"/>
              <w:jc w:val="center"/>
            </w:pPr>
            <w:r>
              <w:t>3</w:t>
            </w:r>
            <w:r w:rsidR="000C154D" w:rsidRPr="002B6068">
              <w:t xml:space="preserve">% </w:t>
            </w:r>
          </w:p>
        </w:tc>
      </w:tr>
      <w:tr w:rsidR="000C154D" w:rsidRPr="002B6068" w:rsidTr="00513ED0">
        <w:trPr>
          <w:trHeight w:val="286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left="41"/>
            </w:pPr>
            <w:r w:rsidRPr="002B6068">
              <w:t>Высшую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8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4"/>
              <w:jc w:val="center"/>
            </w:pPr>
            <w:r>
              <w:t>0</w:t>
            </w:r>
            <w:r w:rsidRPr="002B6068">
              <w:t xml:space="preserve">% </w:t>
            </w:r>
          </w:p>
        </w:tc>
      </w:tr>
      <w:tr w:rsidR="000C154D" w:rsidRPr="002B6068" w:rsidTr="00513ED0">
        <w:trPr>
          <w:trHeight w:val="286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left="41"/>
            </w:pPr>
            <w:r w:rsidRPr="002B6068">
              <w:t>Первую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461F3" w:rsidP="00513ED0">
            <w:pPr>
              <w:spacing w:line="259" w:lineRule="auto"/>
              <w:ind w:right="68"/>
              <w:jc w:val="center"/>
            </w:pPr>
            <w:r>
              <w:t>2</w:t>
            </w:r>
            <w:r w:rsidR="000C154D" w:rsidRPr="002B6068">
              <w:t xml:space="preserve"> чел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4"/>
              <w:jc w:val="center"/>
            </w:pPr>
            <w:r w:rsidRPr="002B6068">
              <w:t xml:space="preserve">3% </w:t>
            </w:r>
          </w:p>
        </w:tc>
      </w:tr>
      <w:tr w:rsidR="000C154D" w:rsidRPr="002B6068" w:rsidTr="00513ED0">
        <w:trPr>
          <w:trHeight w:val="286"/>
        </w:trPr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0"/>
              <w:jc w:val="center"/>
            </w:pPr>
            <w:r w:rsidRPr="002B6068">
              <w:rPr>
                <w:b/>
              </w:rPr>
              <w:t xml:space="preserve">Педагогический стаж </w:t>
            </w:r>
          </w:p>
        </w:tc>
      </w:tr>
      <w:tr w:rsidR="000C154D" w:rsidRPr="002B6068" w:rsidTr="00513ED0">
        <w:trPr>
          <w:trHeight w:val="286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left="41"/>
            </w:pPr>
            <w:r w:rsidRPr="002B6068">
              <w:t>1 –5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8"/>
              <w:jc w:val="center"/>
            </w:pPr>
            <w:r w:rsidRPr="002B6068">
              <w:t>20чел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4"/>
              <w:jc w:val="center"/>
            </w:pPr>
            <w:r w:rsidRPr="002B6068">
              <w:t xml:space="preserve">30% </w:t>
            </w:r>
          </w:p>
        </w:tc>
      </w:tr>
      <w:tr w:rsidR="000C154D" w:rsidRPr="002B6068" w:rsidTr="00513ED0">
        <w:trPr>
          <w:trHeight w:val="286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left="41"/>
            </w:pPr>
            <w:r w:rsidRPr="002B6068">
              <w:t>5 –10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8"/>
              <w:jc w:val="center"/>
            </w:pPr>
            <w:r w:rsidRPr="002B6068">
              <w:t>9 чел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4"/>
              <w:jc w:val="center"/>
            </w:pPr>
            <w:r w:rsidRPr="002B6068">
              <w:t xml:space="preserve">21% </w:t>
            </w:r>
          </w:p>
        </w:tc>
      </w:tr>
      <w:tr w:rsidR="000C154D" w:rsidRPr="002B6068" w:rsidTr="00513ED0">
        <w:trPr>
          <w:trHeight w:val="288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left="41"/>
            </w:pPr>
            <w:r w:rsidRPr="002B6068">
              <w:t>10 –15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8"/>
              <w:jc w:val="center"/>
            </w:pPr>
            <w:r w:rsidRPr="002B6068">
              <w:t>10 чел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4"/>
              <w:jc w:val="center"/>
            </w:pPr>
            <w:r w:rsidRPr="002B6068">
              <w:t xml:space="preserve">15% </w:t>
            </w:r>
          </w:p>
        </w:tc>
      </w:tr>
      <w:tr w:rsidR="000C154D" w:rsidRPr="002B6068" w:rsidTr="00513ED0">
        <w:trPr>
          <w:trHeight w:val="286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left="41"/>
            </w:pPr>
            <w:r w:rsidRPr="002B6068">
              <w:t>15 –25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8"/>
              <w:jc w:val="center"/>
            </w:pPr>
            <w:r w:rsidRPr="002B6068">
              <w:t>16 чел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4"/>
              <w:jc w:val="center"/>
            </w:pPr>
            <w:r w:rsidRPr="002B6068">
              <w:t xml:space="preserve">24% </w:t>
            </w:r>
          </w:p>
        </w:tc>
      </w:tr>
      <w:tr w:rsidR="000C154D" w:rsidRPr="002B6068" w:rsidTr="00513ED0">
        <w:trPr>
          <w:trHeight w:val="286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left="41"/>
            </w:pPr>
            <w:r w:rsidRPr="002B6068">
              <w:t>Более 25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8"/>
              <w:jc w:val="center"/>
            </w:pPr>
            <w:r w:rsidRPr="002B6068">
              <w:t>10 чел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4"/>
              <w:jc w:val="center"/>
            </w:pPr>
            <w:r w:rsidRPr="002B6068">
              <w:t xml:space="preserve">15% </w:t>
            </w:r>
          </w:p>
        </w:tc>
      </w:tr>
      <w:tr w:rsidR="000C154D" w:rsidRPr="002B6068" w:rsidTr="00513ED0">
        <w:trPr>
          <w:trHeight w:val="286"/>
        </w:trPr>
        <w:tc>
          <w:tcPr>
            <w:tcW w:w="9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0"/>
              <w:jc w:val="center"/>
            </w:pPr>
            <w:r w:rsidRPr="002B6068">
              <w:rPr>
                <w:b/>
              </w:rPr>
              <w:t xml:space="preserve">Возраст </w:t>
            </w:r>
          </w:p>
        </w:tc>
      </w:tr>
      <w:tr w:rsidR="000C154D" w:rsidRPr="002B6068" w:rsidTr="00513ED0">
        <w:trPr>
          <w:trHeight w:val="286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left="41"/>
            </w:pPr>
            <w:r w:rsidRPr="002B6068">
              <w:t>До 30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8"/>
              <w:jc w:val="center"/>
            </w:pPr>
            <w:r w:rsidRPr="002B6068">
              <w:t>17 чел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4"/>
              <w:jc w:val="center"/>
            </w:pPr>
            <w:r w:rsidRPr="002B6068">
              <w:t xml:space="preserve">26% </w:t>
            </w:r>
          </w:p>
        </w:tc>
      </w:tr>
      <w:tr w:rsidR="000C154D" w:rsidRPr="002B6068" w:rsidTr="00513ED0">
        <w:trPr>
          <w:trHeight w:val="288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left="41"/>
            </w:pPr>
            <w:r w:rsidRPr="002B6068">
              <w:t>30 –40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8"/>
              <w:jc w:val="center"/>
            </w:pPr>
            <w:r w:rsidRPr="002B6068">
              <w:t>20 чел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right="64"/>
              <w:jc w:val="center"/>
            </w:pPr>
            <w:r w:rsidRPr="002B6068">
              <w:t xml:space="preserve">30% </w:t>
            </w:r>
          </w:p>
        </w:tc>
      </w:tr>
      <w:tr w:rsidR="000C154D" w:rsidRPr="002B6068" w:rsidTr="00513ED0">
        <w:trPr>
          <w:trHeight w:val="288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</w:pPr>
            <w:r w:rsidRPr="002B6068">
              <w:t>40 –50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461F3" w:rsidP="00513ED0">
            <w:pPr>
              <w:spacing w:line="259" w:lineRule="auto"/>
              <w:ind w:left="84"/>
            </w:pPr>
            <w:r>
              <w:t xml:space="preserve">        </w:t>
            </w:r>
            <w:r w:rsidR="000C154D" w:rsidRPr="002B6068">
              <w:t>18 чел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461F3" w:rsidP="000461F3">
            <w:pPr>
              <w:spacing w:line="259" w:lineRule="auto"/>
              <w:ind w:left="88"/>
            </w:pPr>
            <w:r>
              <w:t xml:space="preserve">         </w:t>
            </w:r>
            <w:r w:rsidR="000C154D" w:rsidRPr="002B6068">
              <w:t xml:space="preserve">27% </w:t>
            </w:r>
          </w:p>
        </w:tc>
      </w:tr>
      <w:tr w:rsidR="000C154D" w:rsidRPr="002B6068" w:rsidTr="00513ED0">
        <w:trPr>
          <w:trHeight w:val="286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</w:pPr>
            <w:r w:rsidRPr="002B6068">
              <w:t>Свыше 50 лет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left="84"/>
            </w:pPr>
            <w:r w:rsidRPr="002B6068">
              <w:t xml:space="preserve">           8 чел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left="88"/>
              <w:jc w:val="center"/>
            </w:pPr>
            <w:r w:rsidRPr="002B6068">
              <w:t xml:space="preserve">12% </w:t>
            </w:r>
          </w:p>
        </w:tc>
      </w:tr>
      <w:tr w:rsidR="000C154D" w:rsidRPr="002B6068" w:rsidTr="00513ED0">
        <w:trPr>
          <w:trHeight w:val="286"/>
        </w:trPr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</w:pPr>
            <w:r w:rsidRPr="002B6068">
              <w:t>Кол-во работающих пенсионеров по возрасту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left="84"/>
            </w:pPr>
            <w:r>
              <w:t xml:space="preserve">           2</w:t>
            </w:r>
            <w:r w:rsidRPr="002B6068">
              <w:t xml:space="preserve"> чел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54D" w:rsidRPr="002B6068" w:rsidRDefault="000C154D" w:rsidP="00513ED0">
            <w:pPr>
              <w:spacing w:line="259" w:lineRule="auto"/>
              <w:ind w:left="88"/>
              <w:jc w:val="center"/>
            </w:pPr>
            <w:r w:rsidRPr="002B6068">
              <w:t xml:space="preserve">3% </w:t>
            </w:r>
          </w:p>
        </w:tc>
      </w:tr>
    </w:tbl>
    <w:p w:rsidR="00560626" w:rsidRDefault="00560626" w:rsidP="000C154D">
      <w:pPr>
        <w:ind w:left="-15" w:right="589" w:firstLine="708"/>
        <w:rPr>
          <w:sz w:val="28"/>
          <w:szCs w:val="28"/>
        </w:rPr>
      </w:pPr>
    </w:p>
    <w:p w:rsidR="000C154D" w:rsidRPr="002B6068" w:rsidRDefault="000C154D" w:rsidP="00560626">
      <w:pPr>
        <w:ind w:left="-15" w:right="31" w:firstLine="708"/>
        <w:rPr>
          <w:sz w:val="28"/>
          <w:szCs w:val="28"/>
        </w:rPr>
      </w:pPr>
      <w:r w:rsidRPr="002B6068">
        <w:rPr>
          <w:sz w:val="28"/>
          <w:szCs w:val="28"/>
        </w:rPr>
        <w:t xml:space="preserve">Важное место в работе педагогических работников занимает способность к непрерывному профессиональному совершенствованию, умение воспринимать новые педагогические идеи и претворять их в повседневной практике. </w:t>
      </w:r>
    </w:p>
    <w:p w:rsidR="006C327B" w:rsidRPr="004F5BC6" w:rsidRDefault="000C154D" w:rsidP="004F5BC6">
      <w:pPr>
        <w:spacing w:after="345"/>
        <w:ind w:left="14" w:right="14" w:firstLine="720"/>
        <w:rPr>
          <w:sz w:val="28"/>
          <w:szCs w:val="28"/>
        </w:rPr>
      </w:pPr>
      <w:r w:rsidRPr="003E189B">
        <w:rPr>
          <w:sz w:val="28"/>
          <w:szCs w:val="28"/>
        </w:rPr>
        <w:t>Деятельность администрации направлена на усиление положительной мотивации, на создание благоприятного психологического климата в коллективе, на создание условий для творческой работы педагогов, самообразования и повышения квалификации.</w:t>
      </w:r>
    </w:p>
    <w:p w:rsidR="00FE6EFA" w:rsidRPr="004F5BC6" w:rsidRDefault="003808E9" w:rsidP="00B15635">
      <w:pPr>
        <w:spacing w:after="262" w:line="249" w:lineRule="auto"/>
        <w:ind w:left="0" w:right="114"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BC37A7">
        <w:rPr>
          <w:b/>
          <w:sz w:val="28"/>
          <w:szCs w:val="28"/>
        </w:rPr>
        <w:t>ОСНОВАНИЕ ДЛЯ РАЗРАБОТКИ ПРОГРАММ</w:t>
      </w:r>
      <w:r w:rsidR="004F5BC6">
        <w:rPr>
          <w:b/>
          <w:sz w:val="28"/>
          <w:szCs w:val="28"/>
        </w:rPr>
        <w:t>Ы</w:t>
      </w:r>
      <w:r w:rsidR="00D61ED0" w:rsidRPr="00A63948">
        <w:rPr>
          <w:sz w:val="32"/>
          <w:szCs w:val="32"/>
        </w:rPr>
        <w:t xml:space="preserve">     </w:t>
      </w:r>
    </w:p>
    <w:p w:rsidR="005714F5" w:rsidRPr="005A2A59" w:rsidRDefault="00947554" w:rsidP="00D61ED0">
      <w:pPr>
        <w:ind w:left="6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066CD" w:rsidRPr="005A2A59">
        <w:rPr>
          <w:sz w:val="28"/>
          <w:szCs w:val="28"/>
        </w:rPr>
        <w:t>Стратегическая цель государственной п</w:t>
      </w:r>
      <w:r w:rsidR="00D57373" w:rsidRPr="005A2A59">
        <w:rPr>
          <w:sz w:val="28"/>
          <w:szCs w:val="28"/>
        </w:rPr>
        <w:t xml:space="preserve">олитики в области образования - </w:t>
      </w:r>
      <w:r w:rsidR="001066CD" w:rsidRPr="005A2A59">
        <w:rPr>
          <w:sz w:val="28"/>
          <w:szCs w:val="28"/>
        </w:rPr>
        <w:t>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</w:r>
    </w:p>
    <w:p w:rsidR="005714F5" w:rsidRPr="005A2A59" w:rsidRDefault="001066CD">
      <w:pPr>
        <w:ind w:left="6" w:firstLine="360"/>
        <w:rPr>
          <w:sz w:val="28"/>
          <w:szCs w:val="28"/>
        </w:rPr>
      </w:pPr>
      <w:r w:rsidRPr="005A2A59">
        <w:rPr>
          <w:sz w:val="28"/>
          <w:szCs w:val="28"/>
        </w:rPr>
        <w:t>Воспитание нравственного, ответственного, инициативного и компетентного гражданина России, является приоритетной задачей общества и образования в целом. Развитие и воспитание личности ребенка становится главной задачей образовательного процесса. Воспитание органично включается в образовательный процесс, где проговариваются основные его результаты: развитие культуры личностной, социальной, семейной.</w:t>
      </w:r>
    </w:p>
    <w:p w:rsidR="00621878" w:rsidRPr="004F5BC6" w:rsidRDefault="001066CD" w:rsidP="004F5BC6">
      <w:pPr>
        <w:ind w:left="6" w:firstLine="360"/>
        <w:rPr>
          <w:sz w:val="28"/>
          <w:szCs w:val="28"/>
        </w:rPr>
      </w:pPr>
      <w:r w:rsidRPr="005A2A59">
        <w:rPr>
          <w:sz w:val="28"/>
          <w:szCs w:val="28"/>
        </w:rPr>
        <w:t xml:space="preserve">Сегодня родители предъявляют школе заказ на полноценное качественное образование детей в соответствии с их возможностями, интересами и склонностями, которое предоставит им возможность успешного самоопределения в социуме. При этом многим </w:t>
      </w:r>
      <w:r w:rsidR="00C957B9" w:rsidRPr="005A2A59">
        <w:rPr>
          <w:sz w:val="28"/>
          <w:szCs w:val="28"/>
        </w:rPr>
        <w:t>об</w:t>
      </w:r>
      <w:r w:rsidRPr="005A2A59">
        <w:rPr>
          <w:sz w:val="28"/>
          <w:szCs w:val="28"/>
        </w:rPr>
        <w:t>уча</w:t>
      </w:r>
      <w:r w:rsidR="00C957B9" w:rsidRPr="005A2A59">
        <w:rPr>
          <w:sz w:val="28"/>
          <w:szCs w:val="28"/>
        </w:rPr>
        <w:t>ю</w:t>
      </w:r>
      <w:r w:rsidRPr="005A2A59">
        <w:rPr>
          <w:sz w:val="28"/>
          <w:szCs w:val="28"/>
        </w:rPr>
        <w:t xml:space="preserve">щимся </w:t>
      </w:r>
      <w:r w:rsidRPr="005A2A59">
        <w:rPr>
          <w:i/>
          <w:sz w:val="28"/>
          <w:szCs w:val="28"/>
        </w:rPr>
        <w:t>необходима психолого-педагогическая и медико-социальная поддержка.</w:t>
      </w:r>
    </w:p>
    <w:p w:rsidR="00621878" w:rsidRPr="005A2A59" w:rsidRDefault="00621878" w:rsidP="00560626">
      <w:pPr>
        <w:ind w:left="6" w:right="31" w:firstLine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A2A59">
        <w:rPr>
          <w:sz w:val="28"/>
          <w:szCs w:val="28"/>
        </w:rPr>
        <w:t>В данных условиях актуальным и необходимым содержанием работы педагогического коллектива является разработка и реализация эффективной образовательной модели, обеспечивающей формирование личностных и социальных ключевых компетенций обучающихся. Имеющиеся проблемы в обучении и воспитании детей  с ОВЗ и УО сегодня являются наиболее актуальными в системе работы МБОУ «СКОШ г.Аргун». Это обусловлено увеличением количества дет</w:t>
      </w:r>
      <w:r w:rsidR="000461F3">
        <w:rPr>
          <w:sz w:val="28"/>
          <w:szCs w:val="28"/>
        </w:rPr>
        <w:t>ей с ограниченными возможностями здоровья и интеллектуальными нарушениями</w:t>
      </w:r>
      <w:r w:rsidRPr="005A2A59">
        <w:rPr>
          <w:sz w:val="28"/>
          <w:szCs w:val="28"/>
        </w:rPr>
        <w:t xml:space="preserve">, проявлениями комплексного характера нарушений. Помощь этим детям требуется в разной степени, так как они имеют разную структуру и </w:t>
      </w:r>
      <w:r w:rsidR="00191481">
        <w:rPr>
          <w:sz w:val="28"/>
          <w:szCs w:val="28"/>
        </w:rPr>
        <w:t>разный уровень интеллектуального нарушения</w:t>
      </w:r>
      <w:r w:rsidRPr="005A2A59">
        <w:rPr>
          <w:sz w:val="28"/>
          <w:szCs w:val="28"/>
        </w:rPr>
        <w:t xml:space="preserve">. </w:t>
      </w:r>
    </w:p>
    <w:p w:rsidR="00621878" w:rsidRPr="005A2A59" w:rsidRDefault="00621878" w:rsidP="00560626">
      <w:pPr>
        <w:ind w:left="0" w:right="31" w:hanging="23"/>
        <w:rPr>
          <w:sz w:val="28"/>
          <w:szCs w:val="28"/>
        </w:rPr>
      </w:pPr>
      <w:r w:rsidRPr="005A2A59">
        <w:rPr>
          <w:sz w:val="28"/>
          <w:szCs w:val="28"/>
        </w:rPr>
        <w:t>В качестве важнейшего результата образования такая модель предполагает социальную  адаптацию выпускников с ограниченными возможностями здоровья, интеграцию обучающихся в современное общество, умение выпускника школы выстраивать свой жизненный проект согласно социальной и гражданской ответственности.</w:t>
      </w:r>
    </w:p>
    <w:p w:rsidR="00621878" w:rsidRPr="005A2A59" w:rsidRDefault="00621878" w:rsidP="00560626">
      <w:pPr>
        <w:ind w:left="0" w:right="31" w:hanging="23"/>
        <w:rPr>
          <w:sz w:val="28"/>
          <w:szCs w:val="28"/>
        </w:rPr>
      </w:pPr>
      <w:r>
        <w:rPr>
          <w:sz w:val="28"/>
          <w:szCs w:val="28"/>
        </w:rPr>
        <w:t>П</w:t>
      </w:r>
      <w:r w:rsidRPr="005A2A59">
        <w:rPr>
          <w:sz w:val="28"/>
          <w:szCs w:val="28"/>
        </w:rPr>
        <w:t>рограмма</w:t>
      </w:r>
      <w:r>
        <w:rPr>
          <w:sz w:val="28"/>
          <w:szCs w:val="28"/>
        </w:rPr>
        <w:t xml:space="preserve"> развития школы</w:t>
      </w:r>
      <w:r w:rsidRPr="005A2A59">
        <w:rPr>
          <w:sz w:val="28"/>
          <w:szCs w:val="28"/>
        </w:rPr>
        <w:t xml:space="preserve"> раскрывает стратегию развития, инновационную деятельность образовательного учреждения  и представляет собой:</w:t>
      </w:r>
    </w:p>
    <w:p w:rsidR="00621878" w:rsidRPr="005A2A59" w:rsidRDefault="00191481" w:rsidP="00621878">
      <w:pPr>
        <w:numPr>
          <w:ilvl w:val="0"/>
          <w:numId w:val="1"/>
        </w:numPr>
        <w:ind w:right="681" w:hanging="360"/>
        <w:rPr>
          <w:sz w:val="28"/>
          <w:szCs w:val="28"/>
        </w:rPr>
      </w:pPr>
      <w:r>
        <w:rPr>
          <w:sz w:val="28"/>
          <w:szCs w:val="28"/>
        </w:rPr>
        <w:t xml:space="preserve">Долгосрочный </w:t>
      </w:r>
      <w:r w:rsidR="00621878" w:rsidRPr="005A2A59">
        <w:rPr>
          <w:sz w:val="28"/>
          <w:szCs w:val="28"/>
        </w:rPr>
        <w:t>нормативно-управленческий документ, характеризующий имеющиеся достижения и проблемы;</w:t>
      </w:r>
    </w:p>
    <w:p w:rsidR="00621878" w:rsidRPr="005A2A59" w:rsidRDefault="00621878" w:rsidP="00621878">
      <w:pPr>
        <w:numPr>
          <w:ilvl w:val="0"/>
          <w:numId w:val="1"/>
        </w:numPr>
        <w:ind w:right="681" w:hanging="360"/>
        <w:rPr>
          <w:sz w:val="28"/>
          <w:szCs w:val="28"/>
        </w:rPr>
      </w:pPr>
      <w:r w:rsidRPr="005A2A59">
        <w:rPr>
          <w:sz w:val="28"/>
          <w:szCs w:val="28"/>
        </w:rPr>
        <w:t>Доктринальный документ, характеризующий основные тенденции, главные цели, задачи и направления обучения, воспитания, развития учащихся, особенности организации кадрового и методического обеспечения педагогического процесса;</w:t>
      </w:r>
    </w:p>
    <w:p w:rsidR="00621878" w:rsidRPr="005A2A59" w:rsidRDefault="00621878" w:rsidP="00621878">
      <w:pPr>
        <w:numPr>
          <w:ilvl w:val="0"/>
          <w:numId w:val="1"/>
        </w:numPr>
        <w:ind w:right="681" w:hanging="360"/>
        <w:rPr>
          <w:sz w:val="28"/>
          <w:szCs w:val="28"/>
        </w:rPr>
      </w:pPr>
      <w:r w:rsidRPr="005A2A59">
        <w:rPr>
          <w:sz w:val="28"/>
          <w:szCs w:val="28"/>
        </w:rPr>
        <w:t>Особый вид проекта, включающий инновационные преобразования учебно-воспитательной системы, основные планируемые конечные результаты, инструментарий, критерии.</w:t>
      </w:r>
    </w:p>
    <w:p w:rsidR="007F0120" w:rsidRPr="00621878" w:rsidRDefault="007F0120" w:rsidP="00621878">
      <w:pPr>
        <w:ind w:left="0" w:right="674" w:firstLine="0"/>
        <w:rPr>
          <w:sz w:val="28"/>
          <w:szCs w:val="28"/>
        </w:rPr>
      </w:pPr>
    </w:p>
    <w:p w:rsidR="001638C8" w:rsidRPr="00DE7A56" w:rsidRDefault="001638C8" w:rsidP="00947554">
      <w:pPr>
        <w:rPr>
          <w:b/>
          <w:sz w:val="28"/>
          <w:szCs w:val="28"/>
        </w:rPr>
      </w:pPr>
      <w:r w:rsidRPr="00DE7A56">
        <w:rPr>
          <w:b/>
          <w:sz w:val="28"/>
          <w:szCs w:val="28"/>
        </w:rPr>
        <w:t>Цели и задачи  программы</w:t>
      </w:r>
      <w:r w:rsidR="004F5BC6" w:rsidRPr="00DE7A56">
        <w:rPr>
          <w:b/>
          <w:sz w:val="28"/>
          <w:szCs w:val="28"/>
        </w:rPr>
        <w:t xml:space="preserve"> развития</w:t>
      </w:r>
    </w:p>
    <w:p w:rsidR="001638C8" w:rsidRPr="00DE7A56" w:rsidRDefault="001638C8" w:rsidP="00947554">
      <w:pPr>
        <w:rPr>
          <w:sz w:val="28"/>
          <w:szCs w:val="28"/>
        </w:rPr>
      </w:pPr>
      <w:r w:rsidRPr="00DE7A56">
        <w:rPr>
          <w:b/>
          <w:sz w:val="28"/>
          <w:szCs w:val="28"/>
        </w:rPr>
        <w:t>Цель программы:</w:t>
      </w:r>
      <w:r w:rsidRPr="00DE7A56">
        <w:rPr>
          <w:sz w:val="28"/>
          <w:szCs w:val="28"/>
        </w:rPr>
        <w:t xml:space="preserve"> Создание условий для реализации Федерального государственного образовательного стандарта </w:t>
      </w:r>
      <w:r w:rsidR="007A0CC0" w:rsidRPr="00DE7A56">
        <w:rPr>
          <w:sz w:val="28"/>
          <w:szCs w:val="28"/>
        </w:rPr>
        <w:t>образования обучающихся с умственной отсталостью (интеллектуальными нарушениями)</w:t>
      </w:r>
      <w:r w:rsidRPr="00DE7A56">
        <w:rPr>
          <w:sz w:val="28"/>
          <w:szCs w:val="28"/>
        </w:rPr>
        <w:t>, в том числе создание архитектурной доступности и оснащение оборудованием в соответствии с государственной программой Российской Федерации «Доступная среда» на 2011-2020 годы и федерального проекта «Современная школа» национального проекта «Образование» в 2021 году.</w:t>
      </w:r>
      <w:r w:rsidR="00FB4590">
        <w:rPr>
          <w:sz w:val="28"/>
          <w:szCs w:val="28"/>
        </w:rPr>
        <w:t xml:space="preserve"> </w:t>
      </w:r>
      <w:r w:rsidR="001545C1">
        <w:rPr>
          <w:sz w:val="28"/>
          <w:szCs w:val="28"/>
        </w:rPr>
        <w:t>В 2019 году школа вошла в федеральный проект «Современная школа» национального проекта «Образование».</w:t>
      </w:r>
    </w:p>
    <w:p w:rsidR="001638C8" w:rsidRPr="00DE7A56" w:rsidRDefault="001638C8" w:rsidP="00947554">
      <w:pPr>
        <w:rPr>
          <w:b/>
          <w:sz w:val="28"/>
          <w:szCs w:val="28"/>
        </w:rPr>
      </w:pPr>
      <w:r w:rsidRPr="00DE7A56">
        <w:rPr>
          <w:b/>
          <w:sz w:val="28"/>
          <w:szCs w:val="28"/>
        </w:rPr>
        <w:t>Задачи программы:</w:t>
      </w:r>
    </w:p>
    <w:p w:rsidR="001638C8" w:rsidRPr="00DE7A56" w:rsidRDefault="007B0C33" w:rsidP="00947554">
      <w:pPr>
        <w:rPr>
          <w:sz w:val="28"/>
          <w:szCs w:val="28"/>
        </w:rPr>
      </w:pPr>
      <w:r w:rsidRPr="00DE7A56">
        <w:rPr>
          <w:sz w:val="28"/>
          <w:szCs w:val="28"/>
        </w:rPr>
        <w:t>1.</w:t>
      </w:r>
      <w:r w:rsidR="001638C8" w:rsidRPr="00DE7A56">
        <w:rPr>
          <w:sz w:val="28"/>
          <w:szCs w:val="28"/>
        </w:rPr>
        <w:t>Обеспечить права ребенка на качественное и доступное образование.</w:t>
      </w:r>
    </w:p>
    <w:p w:rsidR="001638C8" w:rsidRPr="00DE7A56" w:rsidRDefault="007B0C33" w:rsidP="00947554">
      <w:pPr>
        <w:rPr>
          <w:sz w:val="28"/>
          <w:szCs w:val="28"/>
        </w:rPr>
      </w:pPr>
      <w:r w:rsidRPr="00DE7A56">
        <w:rPr>
          <w:sz w:val="28"/>
          <w:szCs w:val="28"/>
        </w:rPr>
        <w:t>2.</w:t>
      </w:r>
      <w:r w:rsidR="001638C8" w:rsidRPr="00DE7A56">
        <w:rPr>
          <w:sz w:val="28"/>
          <w:szCs w:val="28"/>
        </w:rPr>
        <w:t xml:space="preserve">Создать архитектурные условия: пандусы, расширить дверные проемы в соответствии с нормами, создать адаптированные туалеты, демонтировать пороги, установить специальное оснащение: сенсорные знаки и дорожки, ограничители и показатели, санитарно-гигиеническая комната со специальным оборудованием.  </w:t>
      </w:r>
    </w:p>
    <w:p w:rsidR="001638C8" w:rsidRPr="00DE7A56" w:rsidRDefault="007A0CC0" w:rsidP="00947554">
      <w:pPr>
        <w:rPr>
          <w:sz w:val="28"/>
          <w:szCs w:val="28"/>
        </w:rPr>
      </w:pPr>
      <w:r w:rsidRPr="00DE7A56">
        <w:rPr>
          <w:sz w:val="28"/>
          <w:szCs w:val="28"/>
        </w:rPr>
        <w:t xml:space="preserve">3.Реконструктировать </w:t>
      </w:r>
      <w:r w:rsidR="001638C8" w:rsidRPr="00DE7A56">
        <w:rPr>
          <w:sz w:val="28"/>
          <w:szCs w:val="28"/>
        </w:rPr>
        <w:t>кабинет</w:t>
      </w:r>
      <w:r w:rsidRPr="00DE7A56">
        <w:rPr>
          <w:sz w:val="28"/>
          <w:szCs w:val="28"/>
        </w:rPr>
        <w:t xml:space="preserve"> </w:t>
      </w:r>
      <w:r w:rsidR="001C1A67" w:rsidRPr="00DE7A56">
        <w:rPr>
          <w:sz w:val="28"/>
          <w:szCs w:val="28"/>
        </w:rPr>
        <w:t>«Технология»</w:t>
      </w:r>
      <w:r w:rsidR="00211A51" w:rsidRPr="00DE7A56">
        <w:rPr>
          <w:sz w:val="28"/>
          <w:szCs w:val="28"/>
        </w:rPr>
        <w:t xml:space="preserve"> (швейное дело, гончарное дело, художественная мастерская)</w:t>
      </w:r>
      <w:r w:rsidR="001638C8" w:rsidRPr="00DE7A56">
        <w:rPr>
          <w:sz w:val="28"/>
          <w:szCs w:val="28"/>
        </w:rPr>
        <w:t xml:space="preserve"> в соответствии с требованиями ФГОС</w:t>
      </w:r>
      <w:r w:rsidR="00E775E5" w:rsidRPr="00DE7A56">
        <w:rPr>
          <w:sz w:val="28"/>
          <w:szCs w:val="28"/>
        </w:rPr>
        <w:t xml:space="preserve"> О</w:t>
      </w:r>
      <w:r w:rsidR="001638C8" w:rsidRPr="00DE7A56">
        <w:rPr>
          <w:sz w:val="28"/>
          <w:szCs w:val="28"/>
        </w:rPr>
        <w:t xml:space="preserve"> </w:t>
      </w:r>
      <w:r w:rsidR="00E775E5" w:rsidRPr="00DE7A56">
        <w:rPr>
          <w:sz w:val="28"/>
          <w:szCs w:val="28"/>
        </w:rPr>
        <w:t xml:space="preserve">обучающихся </w:t>
      </w:r>
      <w:r w:rsidR="001638C8" w:rsidRPr="00DE7A56">
        <w:rPr>
          <w:sz w:val="28"/>
          <w:szCs w:val="28"/>
        </w:rPr>
        <w:t xml:space="preserve">с </w:t>
      </w:r>
      <w:r w:rsidR="00E775E5" w:rsidRPr="00DE7A56">
        <w:rPr>
          <w:sz w:val="28"/>
          <w:szCs w:val="28"/>
        </w:rPr>
        <w:t>умственной отсталостью (интеллектуальными нарушениями)</w:t>
      </w:r>
      <w:r w:rsidR="00211A51" w:rsidRPr="00DE7A56">
        <w:rPr>
          <w:sz w:val="28"/>
          <w:szCs w:val="28"/>
        </w:rPr>
        <w:t xml:space="preserve">, в соответствии с </w:t>
      </w:r>
      <w:r w:rsidR="001638C8" w:rsidRPr="00DE7A56">
        <w:rPr>
          <w:sz w:val="28"/>
          <w:szCs w:val="28"/>
        </w:rPr>
        <w:t>государственной программой РФ «Доступная среда» на 2011-2020 годы</w:t>
      </w:r>
      <w:r w:rsidR="00211A51" w:rsidRPr="00DE7A56">
        <w:rPr>
          <w:sz w:val="28"/>
          <w:szCs w:val="28"/>
        </w:rPr>
        <w:t xml:space="preserve"> и федеральным проектом «Современная школа» национального проекта «Образование» в 2021 году.</w:t>
      </w:r>
    </w:p>
    <w:p w:rsidR="001638C8" w:rsidRPr="00DE7A56" w:rsidRDefault="00FB4590" w:rsidP="00947554">
      <w:pPr>
        <w:rPr>
          <w:sz w:val="28"/>
          <w:szCs w:val="28"/>
        </w:rPr>
      </w:pPr>
      <w:r>
        <w:rPr>
          <w:sz w:val="28"/>
          <w:szCs w:val="28"/>
        </w:rPr>
        <w:t>4</w:t>
      </w:r>
      <w:r w:rsidR="007A0CC0" w:rsidRPr="00DE7A56">
        <w:rPr>
          <w:sz w:val="28"/>
          <w:szCs w:val="28"/>
        </w:rPr>
        <w:t>.</w:t>
      </w:r>
      <w:r w:rsidR="001638C8" w:rsidRPr="00DE7A56">
        <w:rPr>
          <w:sz w:val="28"/>
          <w:szCs w:val="28"/>
        </w:rPr>
        <w:t>Создать условия для формирования духовно-нравственных основ развития личности ребенка:</w:t>
      </w:r>
    </w:p>
    <w:p w:rsidR="001638C8" w:rsidRPr="00DE7A56" w:rsidRDefault="001638C8" w:rsidP="00947554">
      <w:pPr>
        <w:rPr>
          <w:sz w:val="28"/>
          <w:szCs w:val="28"/>
        </w:rPr>
      </w:pPr>
      <w:r w:rsidRPr="00DE7A56">
        <w:rPr>
          <w:sz w:val="28"/>
          <w:szCs w:val="28"/>
        </w:rPr>
        <w:t>― овладение обучающимися с легкой умственной отсталостью (интеллектуальными нарушениями) учебной де</w:t>
      </w:r>
      <w:r w:rsidRPr="00DE7A56">
        <w:rPr>
          <w:sz w:val="28"/>
          <w:szCs w:val="28"/>
        </w:rPr>
        <w:softHyphen/>
        <w:t>я</w:t>
      </w:r>
      <w:r w:rsidRPr="00DE7A56">
        <w:rPr>
          <w:sz w:val="28"/>
          <w:szCs w:val="28"/>
        </w:rPr>
        <w:softHyphen/>
        <w:t>тельностью, обеспечивающей формирование жизненных компетенций;</w:t>
      </w:r>
    </w:p>
    <w:p w:rsidR="001638C8" w:rsidRPr="00DE7A56" w:rsidRDefault="001638C8" w:rsidP="00947554">
      <w:pPr>
        <w:rPr>
          <w:sz w:val="28"/>
          <w:szCs w:val="28"/>
        </w:rPr>
      </w:pPr>
      <w:r w:rsidRPr="00DE7A56">
        <w:rPr>
          <w:sz w:val="28"/>
          <w:szCs w:val="28"/>
        </w:rPr>
        <w:t>― формирование общей культуры, обеспечивающей разностороннее раз</w:t>
      </w:r>
      <w:r w:rsidRPr="00DE7A56">
        <w:rPr>
          <w:sz w:val="28"/>
          <w:szCs w:val="28"/>
        </w:rPr>
        <w:softHyphen/>
        <w:t>ви</w:t>
      </w:r>
      <w:r w:rsidRPr="00DE7A56">
        <w:rPr>
          <w:sz w:val="28"/>
          <w:szCs w:val="28"/>
        </w:rPr>
        <w:softHyphen/>
        <w:t>тие их личности (нравственно-эстетическое, социально-личностное, инте</w:t>
      </w:r>
      <w:r w:rsidRPr="00DE7A56">
        <w:rPr>
          <w:sz w:val="28"/>
          <w:szCs w:val="28"/>
        </w:rPr>
        <w:softHyphen/>
        <w:t>л</w:t>
      </w:r>
      <w:r w:rsidRPr="00DE7A56">
        <w:rPr>
          <w:sz w:val="28"/>
          <w:szCs w:val="28"/>
        </w:rPr>
        <w:softHyphen/>
        <w:t>ле</w:t>
      </w:r>
      <w:r w:rsidRPr="00DE7A56">
        <w:rPr>
          <w:sz w:val="28"/>
          <w:szCs w:val="28"/>
        </w:rPr>
        <w:softHyphen/>
        <w:t>к</w:t>
      </w:r>
      <w:r w:rsidRPr="00DE7A56">
        <w:rPr>
          <w:sz w:val="28"/>
          <w:szCs w:val="28"/>
        </w:rPr>
        <w:softHyphen/>
        <w:t>ту</w:t>
      </w:r>
      <w:r w:rsidRPr="00DE7A56">
        <w:rPr>
          <w:sz w:val="28"/>
          <w:szCs w:val="28"/>
        </w:rPr>
        <w:softHyphen/>
        <w:t>аль</w:t>
      </w:r>
      <w:r w:rsidRPr="00DE7A56">
        <w:rPr>
          <w:sz w:val="28"/>
          <w:szCs w:val="28"/>
        </w:rPr>
        <w:softHyphen/>
        <w:t>ное, физическое), в соответствии с принятыми в семье и обществе духовно-нра</w:t>
      </w:r>
      <w:r w:rsidRPr="00DE7A56">
        <w:rPr>
          <w:sz w:val="28"/>
          <w:szCs w:val="28"/>
        </w:rPr>
        <w:softHyphen/>
        <w:t>в</w:t>
      </w:r>
      <w:r w:rsidRPr="00DE7A56">
        <w:rPr>
          <w:sz w:val="28"/>
          <w:szCs w:val="28"/>
        </w:rPr>
        <w:softHyphen/>
        <w:t>с</w:t>
      </w:r>
      <w:r w:rsidRPr="00DE7A56">
        <w:rPr>
          <w:sz w:val="28"/>
          <w:szCs w:val="28"/>
        </w:rPr>
        <w:softHyphen/>
        <w:t>т</w:t>
      </w:r>
      <w:r w:rsidRPr="00DE7A56">
        <w:rPr>
          <w:sz w:val="28"/>
          <w:szCs w:val="28"/>
        </w:rPr>
        <w:softHyphen/>
        <w:t>ве</w:t>
      </w:r>
      <w:r w:rsidRPr="00DE7A56">
        <w:rPr>
          <w:sz w:val="28"/>
          <w:szCs w:val="28"/>
        </w:rPr>
        <w:softHyphen/>
        <w:t>н</w:t>
      </w:r>
      <w:r w:rsidRPr="00DE7A56">
        <w:rPr>
          <w:sz w:val="28"/>
          <w:szCs w:val="28"/>
        </w:rPr>
        <w:softHyphen/>
        <w:t>ны</w:t>
      </w:r>
      <w:r w:rsidRPr="00DE7A56">
        <w:rPr>
          <w:sz w:val="28"/>
          <w:szCs w:val="28"/>
        </w:rPr>
        <w:softHyphen/>
        <w:t>ми и социокультурными ценностями;</w:t>
      </w:r>
    </w:p>
    <w:p w:rsidR="001638C8" w:rsidRPr="00DE7A56" w:rsidRDefault="001638C8" w:rsidP="00947554">
      <w:pPr>
        <w:rPr>
          <w:sz w:val="28"/>
          <w:szCs w:val="28"/>
        </w:rPr>
      </w:pPr>
      <w:r w:rsidRPr="00DE7A56">
        <w:rPr>
          <w:sz w:val="28"/>
          <w:szCs w:val="28"/>
        </w:rPr>
        <w:t>― достижение планируемых результатов освоения АООП образования обучающимися с легкой умственной отсталостью (интеллектуальными нарушениями) с учетом их особых образовательных потребностей, а также индивидуальных особенностей и возможностей;</w:t>
      </w:r>
    </w:p>
    <w:p w:rsidR="001638C8" w:rsidRPr="00DE7A56" w:rsidRDefault="001638C8" w:rsidP="00947554">
      <w:pPr>
        <w:rPr>
          <w:sz w:val="28"/>
          <w:szCs w:val="28"/>
        </w:rPr>
      </w:pPr>
      <w:r w:rsidRPr="00DE7A56">
        <w:rPr>
          <w:sz w:val="28"/>
          <w:szCs w:val="28"/>
        </w:rPr>
        <w:t>― выявление и развитие возможностей и способностей обучающихся с умственной отсталостью (интеллектуальными нарушениями) через организацию их общественно-полезной деятельности, проведение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проведение спортив</w:t>
      </w:r>
      <w:r w:rsidR="007A0CC0" w:rsidRPr="00DE7A56">
        <w:rPr>
          <w:sz w:val="28"/>
          <w:szCs w:val="28"/>
        </w:rPr>
        <w:t xml:space="preserve">ных, творческих и других </w:t>
      </w:r>
      <w:r w:rsidRPr="00DE7A56">
        <w:rPr>
          <w:sz w:val="28"/>
          <w:szCs w:val="28"/>
        </w:rPr>
        <w:t>соревнований;</w:t>
      </w:r>
    </w:p>
    <w:p w:rsidR="001638C8" w:rsidRPr="00DE7A56" w:rsidRDefault="001638C8" w:rsidP="00947554">
      <w:pPr>
        <w:rPr>
          <w:sz w:val="28"/>
          <w:szCs w:val="28"/>
        </w:rPr>
      </w:pPr>
      <w:r w:rsidRPr="00DE7A56">
        <w:rPr>
          <w:sz w:val="28"/>
          <w:szCs w:val="28"/>
        </w:rPr>
        <w:t>― участие педагогических работников, обучающихся, их родителей (законных представителей) и общественности в проектировании и развитии внутришкольной социальной среды.</w:t>
      </w:r>
    </w:p>
    <w:p w:rsidR="001638C8" w:rsidRPr="00DE7A56" w:rsidRDefault="00FB4590" w:rsidP="00947554">
      <w:pPr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5</w:t>
      </w:r>
      <w:r w:rsidR="007A0CC0" w:rsidRPr="00DE7A56">
        <w:rPr>
          <w:rFonts w:eastAsia="Arial Unicode MS"/>
          <w:sz w:val="28"/>
          <w:szCs w:val="28"/>
        </w:rPr>
        <w:t>.</w:t>
      </w:r>
      <w:r w:rsidR="001638C8" w:rsidRPr="00DE7A56">
        <w:rPr>
          <w:rFonts w:eastAsia="Arial Unicode MS"/>
          <w:sz w:val="28"/>
          <w:szCs w:val="28"/>
        </w:rPr>
        <w:t>Внедрить информационные технологии в учебный процесс, в систему дополнительного образования, в управленческую деятельность:</w:t>
      </w:r>
    </w:p>
    <w:p w:rsidR="001638C8" w:rsidRPr="00DE7A56" w:rsidRDefault="001638C8" w:rsidP="00732DE4">
      <w:pPr>
        <w:rPr>
          <w:rStyle w:val="11"/>
          <w:rFonts w:eastAsia="Arial Unicode MS"/>
          <w:color w:val="FF0000"/>
          <w:sz w:val="28"/>
          <w:szCs w:val="28"/>
        </w:rPr>
      </w:pPr>
      <w:r w:rsidRPr="00DE7A56">
        <w:rPr>
          <w:sz w:val="28"/>
          <w:szCs w:val="28"/>
        </w:rPr>
        <w:t>-</w:t>
      </w:r>
      <w:r w:rsidRPr="00DE7A56">
        <w:rPr>
          <w:rStyle w:val="11"/>
          <w:rFonts w:eastAsia="Arial Unicode MS"/>
          <w:color w:val="FF0000"/>
          <w:sz w:val="28"/>
          <w:szCs w:val="28"/>
        </w:rPr>
        <w:t>развитие единой  информационной образовательной среды (широкое исполь</w:t>
      </w:r>
      <w:r w:rsidRPr="00DE7A56">
        <w:rPr>
          <w:rStyle w:val="11"/>
          <w:rFonts w:eastAsia="Arial Unicode MS"/>
          <w:color w:val="FF0000"/>
          <w:sz w:val="28"/>
          <w:szCs w:val="28"/>
        </w:rPr>
        <w:softHyphen/>
        <w:t>зование электронных программно-образовательных ресурсов в учебном и внеурочном процессе);</w:t>
      </w:r>
    </w:p>
    <w:p w:rsidR="001638C8" w:rsidRPr="00DE7A56" w:rsidRDefault="007A0CC0" w:rsidP="00732DE4">
      <w:pPr>
        <w:rPr>
          <w:rStyle w:val="11"/>
          <w:rFonts w:eastAsia="Arial Unicode MS"/>
          <w:color w:val="FF0000"/>
          <w:sz w:val="28"/>
          <w:szCs w:val="28"/>
        </w:rPr>
      </w:pPr>
      <w:r w:rsidRPr="00DE7A56">
        <w:rPr>
          <w:rStyle w:val="11"/>
          <w:rFonts w:eastAsia="Arial Unicode MS"/>
          <w:color w:val="FF0000"/>
          <w:sz w:val="28"/>
          <w:szCs w:val="28"/>
        </w:rPr>
        <w:t>-</w:t>
      </w:r>
      <w:r w:rsidR="001638C8" w:rsidRPr="00DE7A56">
        <w:rPr>
          <w:rStyle w:val="11"/>
          <w:rFonts w:eastAsia="Arial Unicode MS"/>
          <w:color w:val="FF0000"/>
          <w:sz w:val="28"/>
          <w:szCs w:val="28"/>
        </w:rPr>
        <w:t>создание учебных модулей с применением информационно-компьютерных технологий и электронно-образовательных ресурсных технологий;</w:t>
      </w:r>
    </w:p>
    <w:p w:rsidR="001638C8" w:rsidRPr="00DE7A56" w:rsidRDefault="001638C8" w:rsidP="00732DE4">
      <w:pPr>
        <w:rPr>
          <w:sz w:val="28"/>
          <w:szCs w:val="28"/>
        </w:rPr>
      </w:pPr>
      <w:r w:rsidRPr="00DE7A56">
        <w:rPr>
          <w:rStyle w:val="11"/>
          <w:rFonts w:eastAsia="Arial Unicode MS"/>
          <w:color w:val="FF0000"/>
          <w:sz w:val="28"/>
          <w:szCs w:val="28"/>
        </w:rPr>
        <w:t>-развитие дистанционного образования детей с ОВЗ.</w:t>
      </w:r>
    </w:p>
    <w:p w:rsidR="001638C8" w:rsidRPr="00DE7A56" w:rsidRDefault="00FB4590" w:rsidP="00947554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7A0CC0" w:rsidRPr="00DE7A56">
        <w:rPr>
          <w:sz w:val="28"/>
          <w:szCs w:val="28"/>
        </w:rPr>
        <w:t>.</w:t>
      </w:r>
      <w:r w:rsidR="001638C8" w:rsidRPr="00DE7A56">
        <w:rPr>
          <w:sz w:val="28"/>
          <w:szCs w:val="28"/>
        </w:rPr>
        <w:t>Совершенствовать экономические механизмы в учреждении, укреплять материально-техническую базу школы для эффективной реализации данной программы</w:t>
      </w:r>
      <w:r w:rsidR="001C1A67" w:rsidRPr="00DE7A56">
        <w:rPr>
          <w:sz w:val="28"/>
          <w:szCs w:val="28"/>
        </w:rPr>
        <w:t>. Оборудование кабинетов психолога, логопеда, оснащение учебных кабинетов, п</w:t>
      </w:r>
      <w:r w:rsidR="001638C8" w:rsidRPr="00DE7A56">
        <w:rPr>
          <w:sz w:val="28"/>
          <w:szCs w:val="28"/>
        </w:rPr>
        <w:t>риобретение дидактического материала, оборудование рабочих мест детей с ОВЗ</w:t>
      </w:r>
      <w:r w:rsidR="001C1A67" w:rsidRPr="00DE7A56">
        <w:rPr>
          <w:sz w:val="28"/>
          <w:szCs w:val="28"/>
        </w:rPr>
        <w:t xml:space="preserve"> в соответствии с требованиями ФГОС О обучающихся с УО </w:t>
      </w:r>
      <w:r w:rsidR="001123B7" w:rsidRPr="00DE7A56">
        <w:rPr>
          <w:sz w:val="28"/>
          <w:szCs w:val="28"/>
        </w:rPr>
        <w:t>и в соответствии с мероприятиями федерального проекта  «Современная школа» национального проекта «Образование» в 2021 году.</w:t>
      </w:r>
    </w:p>
    <w:p w:rsidR="001638C8" w:rsidRPr="00DE7A56" w:rsidRDefault="00FB4590" w:rsidP="00947554">
      <w:pPr>
        <w:rPr>
          <w:sz w:val="28"/>
          <w:szCs w:val="28"/>
        </w:rPr>
      </w:pPr>
      <w:r>
        <w:rPr>
          <w:sz w:val="28"/>
          <w:szCs w:val="28"/>
        </w:rPr>
        <w:t>7</w:t>
      </w:r>
      <w:r w:rsidR="007A0CC0" w:rsidRPr="00DE7A56">
        <w:rPr>
          <w:sz w:val="28"/>
          <w:szCs w:val="28"/>
        </w:rPr>
        <w:t>.</w:t>
      </w:r>
      <w:r w:rsidR="001638C8" w:rsidRPr="00DE7A56">
        <w:rPr>
          <w:sz w:val="28"/>
          <w:szCs w:val="28"/>
        </w:rPr>
        <w:t>Провести переподготовку педа</w:t>
      </w:r>
      <w:r>
        <w:rPr>
          <w:sz w:val="28"/>
          <w:szCs w:val="28"/>
        </w:rPr>
        <w:t>гогического коллектива</w:t>
      </w:r>
      <w:r w:rsidR="007A0CC0" w:rsidRPr="00DE7A56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профс</w:t>
      </w:r>
      <w:r w:rsidR="00211A51" w:rsidRPr="00DE7A56">
        <w:rPr>
          <w:sz w:val="28"/>
          <w:szCs w:val="28"/>
        </w:rPr>
        <w:t>тандарта, ежегодно направлять педагогов</w:t>
      </w:r>
      <w:r w:rsidR="00BE4112" w:rsidRPr="00DE7A56">
        <w:rPr>
          <w:sz w:val="28"/>
          <w:szCs w:val="28"/>
        </w:rPr>
        <w:t xml:space="preserve"> (учителей начальных </w:t>
      </w:r>
      <w:r>
        <w:rPr>
          <w:sz w:val="28"/>
          <w:szCs w:val="28"/>
        </w:rPr>
        <w:t>классов, педагогов,</w:t>
      </w:r>
      <w:r w:rsidR="00BE4112" w:rsidRPr="00DE7A56">
        <w:rPr>
          <w:sz w:val="28"/>
          <w:szCs w:val="28"/>
        </w:rPr>
        <w:t xml:space="preserve"> специалистов)</w:t>
      </w:r>
      <w:r w:rsidR="00211A51" w:rsidRPr="00DE7A56">
        <w:rPr>
          <w:sz w:val="28"/>
          <w:szCs w:val="28"/>
        </w:rPr>
        <w:t xml:space="preserve"> </w:t>
      </w:r>
      <w:r>
        <w:rPr>
          <w:sz w:val="28"/>
          <w:szCs w:val="28"/>
        </w:rPr>
        <w:t>на курсы повышения квалификации, на профессиональную переподготовку.</w:t>
      </w:r>
      <w:r w:rsidR="00BE4112" w:rsidRPr="00DE7A56">
        <w:rPr>
          <w:sz w:val="28"/>
          <w:szCs w:val="28"/>
        </w:rPr>
        <w:t xml:space="preserve"> Проводить мероприятия по повышению квалификации педагогов по предмету «Технология». </w:t>
      </w:r>
      <w:r w:rsidR="001638C8" w:rsidRPr="00DE7A56">
        <w:rPr>
          <w:sz w:val="28"/>
          <w:szCs w:val="28"/>
        </w:rPr>
        <w:t>Совершенствовать профессиональные возможности при работе с обучающимися со сложными дефектами (ранний детский аутизм, умеренная умственная отсталость, с нарушениями опорно-двигательного аппарата).</w:t>
      </w:r>
    </w:p>
    <w:p w:rsidR="001638C8" w:rsidRPr="00DE7A56" w:rsidRDefault="00FB4590" w:rsidP="00947554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7A0CC0" w:rsidRPr="00DE7A56">
        <w:rPr>
          <w:sz w:val="28"/>
          <w:szCs w:val="28"/>
        </w:rPr>
        <w:t>.</w:t>
      </w:r>
      <w:r w:rsidR="001638C8" w:rsidRPr="00DE7A56">
        <w:rPr>
          <w:sz w:val="28"/>
          <w:szCs w:val="28"/>
        </w:rPr>
        <w:t xml:space="preserve">Создать организационно-педагогические условия, способствующие развитию духовных, интеллектуальных и физических сил личности учащегося, ее активности, самостоятельности и сознательности. </w:t>
      </w:r>
    </w:p>
    <w:p w:rsidR="007A0CC0" w:rsidRPr="00DE7A56" w:rsidRDefault="00FB4590" w:rsidP="00947554">
      <w:pPr>
        <w:rPr>
          <w:sz w:val="28"/>
          <w:szCs w:val="28"/>
        </w:rPr>
      </w:pPr>
      <w:r>
        <w:rPr>
          <w:sz w:val="28"/>
          <w:szCs w:val="28"/>
        </w:rPr>
        <w:t>9</w:t>
      </w:r>
      <w:r w:rsidR="007A0CC0" w:rsidRPr="00DE7A56">
        <w:rPr>
          <w:sz w:val="28"/>
          <w:szCs w:val="28"/>
        </w:rPr>
        <w:t>.</w:t>
      </w:r>
      <w:r w:rsidR="001638C8" w:rsidRPr="00DE7A56">
        <w:rPr>
          <w:sz w:val="28"/>
          <w:szCs w:val="28"/>
        </w:rPr>
        <w:t>Расширять связи с общественностью, вести поиск социальных партнеров.</w:t>
      </w:r>
    </w:p>
    <w:p w:rsidR="00DE7A56" w:rsidRDefault="00DE7A56" w:rsidP="00947554">
      <w:pPr>
        <w:rPr>
          <w:b/>
          <w:sz w:val="28"/>
          <w:szCs w:val="28"/>
        </w:rPr>
      </w:pPr>
    </w:p>
    <w:p w:rsidR="00FB4590" w:rsidRDefault="00FB4590" w:rsidP="00B15635">
      <w:pPr>
        <w:ind w:left="0" w:firstLine="0"/>
        <w:rPr>
          <w:b/>
          <w:sz w:val="28"/>
          <w:szCs w:val="28"/>
        </w:rPr>
      </w:pPr>
    </w:p>
    <w:p w:rsidR="00FB4590" w:rsidRDefault="00FB4590" w:rsidP="00B15635">
      <w:pPr>
        <w:ind w:left="0" w:firstLine="0"/>
        <w:rPr>
          <w:b/>
          <w:sz w:val="28"/>
          <w:szCs w:val="28"/>
        </w:rPr>
      </w:pPr>
    </w:p>
    <w:p w:rsidR="00FB4590" w:rsidRDefault="00FB4590" w:rsidP="00B15635">
      <w:pPr>
        <w:ind w:left="0" w:firstLine="0"/>
        <w:rPr>
          <w:b/>
          <w:sz w:val="28"/>
          <w:szCs w:val="28"/>
        </w:rPr>
      </w:pPr>
    </w:p>
    <w:p w:rsidR="00560626" w:rsidRDefault="00560626" w:rsidP="00B15635">
      <w:pPr>
        <w:ind w:left="0" w:firstLine="0"/>
        <w:rPr>
          <w:b/>
          <w:sz w:val="28"/>
          <w:szCs w:val="28"/>
        </w:rPr>
      </w:pPr>
    </w:p>
    <w:p w:rsidR="00560626" w:rsidRDefault="00560626" w:rsidP="00B15635">
      <w:pPr>
        <w:ind w:left="0" w:firstLine="0"/>
        <w:rPr>
          <w:b/>
          <w:sz w:val="28"/>
          <w:szCs w:val="28"/>
        </w:rPr>
      </w:pPr>
    </w:p>
    <w:p w:rsidR="001638C8" w:rsidRPr="00DE7A56" w:rsidRDefault="00513ED0" w:rsidP="00B15635">
      <w:pPr>
        <w:ind w:left="0" w:firstLine="0"/>
        <w:rPr>
          <w:b/>
          <w:sz w:val="28"/>
          <w:szCs w:val="28"/>
        </w:rPr>
      </w:pPr>
      <w:r w:rsidRPr="00DE7A56">
        <w:rPr>
          <w:b/>
          <w:sz w:val="28"/>
          <w:szCs w:val="28"/>
        </w:rPr>
        <w:t>Ожидаемые результаты</w:t>
      </w:r>
      <w:r w:rsidR="001638C8" w:rsidRPr="00DE7A56">
        <w:rPr>
          <w:b/>
          <w:sz w:val="28"/>
          <w:szCs w:val="28"/>
        </w:rPr>
        <w:t xml:space="preserve"> реализации программы</w:t>
      </w:r>
    </w:p>
    <w:p w:rsidR="001638C8" w:rsidRPr="00DE7A56" w:rsidRDefault="00BE4112" w:rsidP="00947554">
      <w:pPr>
        <w:rPr>
          <w:sz w:val="28"/>
          <w:szCs w:val="28"/>
        </w:rPr>
      </w:pPr>
      <w:r w:rsidRPr="00DE7A56">
        <w:rPr>
          <w:sz w:val="28"/>
          <w:szCs w:val="28"/>
        </w:rPr>
        <w:t xml:space="preserve">         </w:t>
      </w:r>
      <w:r w:rsidR="001638C8" w:rsidRPr="00DE7A56">
        <w:rPr>
          <w:sz w:val="28"/>
          <w:szCs w:val="28"/>
        </w:rPr>
        <w:t>Расширится доступность и при</w:t>
      </w:r>
      <w:r w:rsidR="00E775E5" w:rsidRPr="00DE7A56">
        <w:rPr>
          <w:sz w:val="28"/>
          <w:szCs w:val="28"/>
        </w:rPr>
        <w:t>влекательность школы</w:t>
      </w:r>
      <w:r w:rsidR="001638C8" w:rsidRPr="00DE7A56">
        <w:rPr>
          <w:sz w:val="28"/>
          <w:szCs w:val="28"/>
        </w:rPr>
        <w:t xml:space="preserve"> для детей с особыми образовательными потребностями и их родителями  (законными представителями).</w:t>
      </w:r>
    </w:p>
    <w:p w:rsidR="001638C8" w:rsidRPr="00DE7A56" w:rsidRDefault="001638C8" w:rsidP="00947554">
      <w:pPr>
        <w:rPr>
          <w:sz w:val="28"/>
          <w:szCs w:val="28"/>
        </w:rPr>
      </w:pPr>
      <w:r w:rsidRPr="00DE7A56">
        <w:rPr>
          <w:sz w:val="28"/>
          <w:szCs w:val="28"/>
        </w:rPr>
        <w:t>Повысится рейтинг школы по результатам изучения образовательной деятельности учреждения.</w:t>
      </w:r>
    </w:p>
    <w:p w:rsidR="00513ED0" w:rsidRPr="00DE7A56" w:rsidRDefault="00513ED0" w:rsidP="00947554">
      <w:pPr>
        <w:rPr>
          <w:sz w:val="28"/>
          <w:szCs w:val="28"/>
        </w:rPr>
      </w:pPr>
      <w:r w:rsidRPr="00DE7A56">
        <w:rPr>
          <w:sz w:val="28"/>
          <w:szCs w:val="28"/>
        </w:rPr>
        <w:t xml:space="preserve">          </w:t>
      </w:r>
      <w:r w:rsidR="001638C8" w:rsidRPr="00DE7A56">
        <w:rPr>
          <w:sz w:val="28"/>
          <w:szCs w:val="28"/>
        </w:rPr>
        <w:t>Будут с</w:t>
      </w:r>
      <w:r w:rsidR="00E775E5" w:rsidRPr="00DE7A56">
        <w:rPr>
          <w:sz w:val="28"/>
          <w:szCs w:val="28"/>
        </w:rPr>
        <w:t xml:space="preserve">озданы архитектурные условия: </w:t>
      </w:r>
      <w:r w:rsidR="001638C8" w:rsidRPr="00DE7A56">
        <w:rPr>
          <w:sz w:val="28"/>
          <w:szCs w:val="28"/>
        </w:rPr>
        <w:t xml:space="preserve">пандусы, расширены дверные проемы в соответствии с нормами, созданы адаптированные туалеты, демонтированы пороги. В здании школы будет введено специальное оснащение: сенсорные знаки и дорожки, ограничители и показатели, </w:t>
      </w:r>
      <w:r w:rsidR="00E775E5" w:rsidRPr="00DE7A56">
        <w:rPr>
          <w:sz w:val="28"/>
          <w:szCs w:val="28"/>
        </w:rPr>
        <w:t xml:space="preserve">санитарно-гигиеническая комната </w:t>
      </w:r>
      <w:r w:rsidR="001638C8" w:rsidRPr="00DE7A56">
        <w:rPr>
          <w:sz w:val="28"/>
          <w:szCs w:val="28"/>
        </w:rPr>
        <w:t xml:space="preserve">со специальным оборудованием. </w:t>
      </w:r>
    </w:p>
    <w:p w:rsidR="001638C8" w:rsidRPr="00DE7A56" w:rsidRDefault="00513ED0" w:rsidP="00947554">
      <w:pPr>
        <w:rPr>
          <w:sz w:val="28"/>
          <w:szCs w:val="28"/>
        </w:rPr>
      </w:pPr>
      <w:r w:rsidRPr="00DE7A56">
        <w:rPr>
          <w:sz w:val="28"/>
          <w:szCs w:val="28"/>
        </w:rPr>
        <w:t xml:space="preserve">          Реконструкция</w:t>
      </w:r>
      <w:r w:rsidR="001123B7" w:rsidRPr="00DE7A56">
        <w:rPr>
          <w:sz w:val="28"/>
          <w:szCs w:val="28"/>
        </w:rPr>
        <w:t xml:space="preserve"> и оснащение</w:t>
      </w:r>
      <w:r w:rsidR="001638C8" w:rsidRPr="00DE7A56">
        <w:rPr>
          <w:sz w:val="28"/>
          <w:szCs w:val="28"/>
        </w:rPr>
        <w:t xml:space="preserve">  кабинета </w:t>
      </w:r>
      <w:r w:rsidR="00BE4112" w:rsidRPr="00DE7A56">
        <w:rPr>
          <w:sz w:val="28"/>
          <w:szCs w:val="28"/>
        </w:rPr>
        <w:t>«Технология»</w:t>
      </w:r>
      <w:r w:rsidR="001638C8" w:rsidRPr="00DE7A56">
        <w:rPr>
          <w:sz w:val="28"/>
          <w:szCs w:val="28"/>
        </w:rPr>
        <w:t xml:space="preserve"> в соответствии с требованиями </w:t>
      </w:r>
      <w:r w:rsidR="00FB4590">
        <w:rPr>
          <w:sz w:val="28"/>
          <w:szCs w:val="28"/>
        </w:rPr>
        <w:t xml:space="preserve">ФГОС О у/о, </w:t>
      </w:r>
      <w:r w:rsidR="001638C8" w:rsidRPr="00DE7A56">
        <w:rPr>
          <w:sz w:val="28"/>
          <w:szCs w:val="28"/>
        </w:rPr>
        <w:t xml:space="preserve">ФГОС </w:t>
      </w:r>
      <w:r w:rsidR="00FB4590">
        <w:rPr>
          <w:sz w:val="28"/>
          <w:szCs w:val="28"/>
        </w:rPr>
        <w:t xml:space="preserve">НОО </w:t>
      </w:r>
      <w:r w:rsidR="001638C8" w:rsidRPr="00DE7A56">
        <w:rPr>
          <w:sz w:val="28"/>
          <w:szCs w:val="28"/>
        </w:rPr>
        <w:t xml:space="preserve">с </w:t>
      </w:r>
      <w:r w:rsidR="00BE4112" w:rsidRPr="00DE7A56">
        <w:rPr>
          <w:sz w:val="28"/>
          <w:szCs w:val="28"/>
        </w:rPr>
        <w:t xml:space="preserve">ОВЗ, в соответствии с </w:t>
      </w:r>
      <w:r w:rsidR="001638C8" w:rsidRPr="00DE7A56">
        <w:rPr>
          <w:sz w:val="28"/>
          <w:szCs w:val="28"/>
        </w:rPr>
        <w:t>государственной программой РФ «Доступная среда» на 2011-2020 годы</w:t>
      </w:r>
      <w:r w:rsidR="00BE4112" w:rsidRPr="00DE7A56">
        <w:rPr>
          <w:sz w:val="28"/>
          <w:szCs w:val="28"/>
        </w:rPr>
        <w:t xml:space="preserve"> и федеральным проектом «Современная школа» национального проекта «Образование» в 2021 году.</w:t>
      </w:r>
    </w:p>
    <w:p w:rsidR="001638C8" w:rsidRPr="00DE7A56" w:rsidRDefault="00BE4112" w:rsidP="00947554">
      <w:pPr>
        <w:rPr>
          <w:sz w:val="28"/>
          <w:szCs w:val="28"/>
        </w:rPr>
      </w:pPr>
      <w:r w:rsidRPr="00DE7A56">
        <w:rPr>
          <w:sz w:val="28"/>
          <w:szCs w:val="28"/>
        </w:rPr>
        <w:t xml:space="preserve">          </w:t>
      </w:r>
      <w:r w:rsidR="001638C8" w:rsidRPr="00DE7A56">
        <w:rPr>
          <w:sz w:val="28"/>
          <w:szCs w:val="28"/>
        </w:rPr>
        <w:t>Будет создано единое информационное пространство через общешкольную локальную сеть.</w:t>
      </w:r>
    </w:p>
    <w:p w:rsidR="001638C8" w:rsidRPr="00DE7A56" w:rsidRDefault="001638C8" w:rsidP="00947554">
      <w:pPr>
        <w:rPr>
          <w:sz w:val="28"/>
          <w:szCs w:val="28"/>
        </w:rPr>
      </w:pPr>
      <w:r w:rsidRPr="00DE7A56">
        <w:rPr>
          <w:sz w:val="28"/>
          <w:szCs w:val="28"/>
        </w:rPr>
        <w:t>Доля педагогов, применяющих при организации УВП продукт свободного программного обеспечения (ПСПО), увеличится до 100%.</w:t>
      </w:r>
    </w:p>
    <w:p w:rsidR="001638C8" w:rsidRPr="00DE7A56" w:rsidRDefault="001638C8" w:rsidP="00947554">
      <w:pPr>
        <w:rPr>
          <w:sz w:val="28"/>
          <w:szCs w:val="28"/>
        </w:rPr>
      </w:pPr>
      <w:r w:rsidRPr="00DE7A56">
        <w:rPr>
          <w:sz w:val="28"/>
          <w:szCs w:val="28"/>
        </w:rPr>
        <w:t>Доля участников ОП, участвующих в конкурсном движении по сохранению и укреплению здоровья, возрастет до 50%.</w:t>
      </w:r>
    </w:p>
    <w:p w:rsidR="001638C8" w:rsidRPr="00DE7A56" w:rsidRDefault="001638C8" w:rsidP="00947554">
      <w:pPr>
        <w:rPr>
          <w:sz w:val="28"/>
          <w:szCs w:val="28"/>
        </w:rPr>
      </w:pPr>
      <w:r w:rsidRPr="00DE7A56">
        <w:rPr>
          <w:sz w:val="28"/>
          <w:szCs w:val="28"/>
        </w:rPr>
        <w:t>Будет усовершенствована МТБ для занятий физкультурой и спортом.</w:t>
      </w:r>
    </w:p>
    <w:p w:rsidR="00B15635" w:rsidRDefault="001638C8" w:rsidP="00FB4590">
      <w:pPr>
        <w:rPr>
          <w:sz w:val="28"/>
          <w:szCs w:val="28"/>
        </w:rPr>
      </w:pPr>
      <w:r w:rsidRPr="00DE7A56">
        <w:rPr>
          <w:sz w:val="28"/>
          <w:szCs w:val="28"/>
        </w:rPr>
        <w:t>Доля учебных кабинетов, оснащенных в соответствии с Требованиями к оснащению ОП, возрастет до 100%.</w:t>
      </w:r>
    </w:p>
    <w:p w:rsidR="00FB4590" w:rsidRPr="00FB4590" w:rsidRDefault="00FB4590" w:rsidP="00FB4590">
      <w:pPr>
        <w:rPr>
          <w:sz w:val="28"/>
          <w:szCs w:val="28"/>
        </w:rPr>
      </w:pPr>
    </w:p>
    <w:p w:rsidR="005256E7" w:rsidRPr="007B0C33" w:rsidRDefault="00275DC5" w:rsidP="00FB4590">
      <w:pPr>
        <w:spacing w:after="0" w:line="360" w:lineRule="auto"/>
        <w:rPr>
          <w:b/>
          <w:sz w:val="28"/>
          <w:szCs w:val="28"/>
        </w:rPr>
      </w:pPr>
      <w:r w:rsidRPr="007B0C33">
        <w:rPr>
          <w:b/>
          <w:sz w:val="28"/>
          <w:szCs w:val="28"/>
        </w:rPr>
        <w:t xml:space="preserve">План </w:t>
      </w:r>
      <w:r w:rsidR="005256E7" w:rsidRPr="007B0C33">
        <w:rPr>
          <w:b/>
          <w:sz w:val="28"/>
          <w:szCs w:val="28"/>
        </w:rPr>
        <w:t>– график программных мер, действий, мероприятий, обеспечивающих развитие образовательного учреждения с учетом их ресурсного обеспечения.</w:t>
      </w:r>
    </w:p>
    <w:tbl>
      <w:tblPr>
        <w:tblW w:w="10490" w:type="dxa"/>
        <w:tblInd w:w="-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843"/>
        <w:gridCol w:w="142"/>
        <w:gridCol w:w="850"/>
        <w:gridCol w:w="3969"/>
      </w:tblGrid>
      <w:tr w:rsidR="005256E7" w:rsidRPr="00275DC5" w:rsidTr="003E189B">
        <w:trPr>
          <w:trHeight w:val="29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5256E7" w:rsidP="003E189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75DC5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5256E7" w:rsidP="003E189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75DC5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5256E7" w:rsidP="003E189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75DC5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5256E7" w:rsidP="003E189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75DC5">
              <w:rPr>
                <w:b/>
                <w:sz w:val="24"/>
                <w:szCs w:val="24"/>
              </w:rPr>
              <w:t>Результат</w:t>
            </w:r>
          </w:p>
        </w:tc>
      </w:tr>
      <w:tr w:rsidR="005256E7" w:rsidRPr="00275DC5" w:rsidTr="003E189B">
        <w:trPr>
          <w:trHeight w:val="331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3A05BD">
            <w:pPr>
              <w:pStyle w:val="a3"/>
              <w:numPr>
                <w:ilvl w:val="0"/>
                <w:numId w:val="10"/>
              </w:numPr>
              <w:spacing w:after="0" w:line="360" w:lineRule="auto"/>
              <w:jc w:val="left"/>
              <w:rPr>
                <w:b/>
                <w:sz w:val="24"/>
                <w:szCs w:val="24"/>
              </w:rPr>
            </w:pPr>
            <w:r w:rsidRPr="00275DC5">
              <w:rPr>
                <w:b/>
                <w:sz w:val="24"/>
                <w:szCs w:val="24"/>
              </w:rPr>
              <w:t>Переход на Федеральный государственный образовательный стандарт образования обучающихся с умственной отсталостью (интеллектуальными нарушениями)</w:t>
            </w:r>
          </w:p>
        </w:tc>
      </w:tr>
      <w:tr w:rsidR="005256E7" w:rsidRPr="00275DC5" w:rsidTr="003E189B">
        <w:trPr>
          <w:trHeight w:val="82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275DC5" w:rsidP="003E189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Поэтапное </w:t>
            </w:r>
            <w:r w:rsidR="005256E7" w:rsidRPr="00275DC5">
              <w:rPr>
                <w:b/>
                <w:sz w:val="24"/>
                <w:szCs w:val="24"/>
              </w:rPr>
              <w:t>введение федерального государственного образовательного стандарта образования обучающихся с умственной отсталостью (интеллектуальными нарушениями):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3E189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5256E7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3E18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B4590" w:rsidRPr="00275DC5" w:rsidTr="00AC020B">
        <w:trPr>
          <w:trHeight w:val="5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90" w:rsidRPr="00275DC5" w:rsidRDefault="00FB4590" w:rsidP="003A05BD">
            <w:pPr>
              <w:pStyle w:val="a3"/>
              <w:numPr>
                <w:ilvl w:val="0"/>
                <w:numId w:val="11"/>
              </w:numPr>
              <w:spacing w:line="360" w:lineRule="auto"/>
              <w:jc w:val="left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введение федерального государственного образовательного стандарта начального общего образования в школе: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590" w:rsidRPr="00275DC5" w:rsidRDefault="00FB4590" w:rsidP="003E189B">
            <w:pPr>
              <w:pStyle w:val="a8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DC5">
              <w:rPr>
                <w:rFonts w:ascii="Times New Roman" w:hAnsi="Times New Roman"/>
                <w:sz w:val="24"/>
                <w:szCs w:val="24"/>
              </w:rPr>
              <w:t>Учителя,</w:t>
            </w:r>
          </w:p>
          <w:p w:rsidR="00FB4590" w:rsidRPr="00275DC5" w:rsidRDefault="00FB4590" w:rsidP="003E189B">
            <w:pPr>
              <w:pStyle w:val="a8"/>
              <w:spacing w:line="360" w:lineRule="auto"/>
              <w:jc w:val="center"/>
              <w:rPr>
                <w:sz w:val="24"/>
                <w:szCs w:val="24"/>
              </w:rPr>
            </w:pPr>
            <w:r w:rsidRPr="00275DC5"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 w:rsidRPr="00275DC5">
              <w:rPr>
                <w:rFonts w:ascii="Times New Roman" w:hAnsi="Times New Roman"/>
                <w:sz w:val="24"/>
                <w:szCs w:val="24"/>
              </w:rPr>
              <w:softHyphen/>
              <w:t>ция школы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590" w:rsidRPr="00275DC5" w:rsidRDefault="00FB4590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275DC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590" w:rsidRPr="00275DC5" w:rsidRDefault="00FB4590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 xml:space="preserve"> Рост численности школь</w:t>
            </w:r>
            <w:r w:rsidRPr="00275DC5">
              <w:rPr>
                <w:sz w:val="24"/>
                <w:szCs w:val="24"/>
              </w:rPr>
              <w:softHyphen/>
              <w:t>ников, обучающихся по ФГОС, методические ре</w:t>
            </w:r>
            <w:r w:rsidRPr="00275DC5">
              <w:rPr>
                <w:sz w:val="24"/>
                <w:szCs w:val="24"/>
              </w:rPr>
              <w:softHyphen/>
              <w:t>комендации, план-график введения федерального государственного образовательного стандарта</w:t>
            </w:r>
          </w:p>
        </w:tc>
      </w:tr>
      <w:tr w:rsidR="00FB4590" w:rsidRPr="00275DC5" w:rsidTr="00AC020B">
        <w:trPr>
          <w:trHeight w:val="3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90" w:rsidRPr="00275DC5" w:rsidRDefault="00FB4590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1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90" w:rsidRPr="00275DC5" w:rsidRDefault="00FB4590" w:rsidP="003E189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590" w:rsidRPr="00275DC5" w:rsidRDefault="00FB4590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2016 год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590" w:rsidRPr="00275DC5" w:rsidRDefault="00FB4590" w:rsidP="003E18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B4590" w:rsidRPr="00275DC5" w:rsidTr="00AC020B">
        <w:trPr>
          <w:trHeight w:val="33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90" w:rsidRPr="00275DC5" w:rsidRDefault="00FB4590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2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90" w:rsidRPr="00275DC5" w:rsidRDefault="00FB4590" w:rsidP="003E189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590" w:rsidRPr="00275DC5" w:rsidRDefault="00FB4590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2017 год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590" w:rsidRPr="00275DC5" w:rsidRDefault="00FB4590" w:rsidP="003E18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B4590" w:rsidRPr="00275DC5" w:rsidTr="00AC020B">
        <w:trPr>
          <w:trHeight w:val="3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90" w:rsidRPr="00275DC5" w:rsidRDefault="00FB4590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3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90" w:rsidRPr="00275DC5" w:rsidRDefault="00FB4590" w:rsidP="003E189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590" w:rsidRPr="00275DC5" w:rsidRDefault="00FB4590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2018 год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590" w:rsidRPr="00275DC5" w:rsidRDefault="00FB4590" w:rsidP="003E18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B4590" w:rsidRPr="00275DC5" w:rsidTr="00AC020B">
        <w:trPr>
          <w:trHeight w:val="2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90" w:rsidRPr="00275DC5" w:rsidRDefault="00FB4590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4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90" w:rsidRPr="00275DC5" w:rsidRDefault="00FB4590" w:rsidP="003E189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590" w:rsidRPr="00275DC5" w:rsidRDefault="00FB4590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2019 год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B4590" w:rsidRPr="00275DC5" w:rsidRDefault="00FB4590" w:rsidP="003E18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B4590" w:rsidRPr="00275DC5" w:rsidTr="00EE5FAF">
        <w:trPr>
          <w:trHeight w:val="17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90" w:rsidRPr="00275DC5" w:rsidRDefault="00FB4590" w:rsidP="003E189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90" w:rsidRPr="00275DC5" w:rsidRDefault="00FB4590" w:rsidP="003E189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4590" w:rsidRPr="00275DC5" w:rsidRDefault="00FB4590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4590" w:rsidRPr="00275DC5" w:rsidRDefault="00FB4590" w:rsidP="003E189B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256E7" w:rsidRPr="00275DC5" w:rsidTr="003E189B">
        <w:trPr>
          <w:trHeight w:val="95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275DC5" w:rsidP="00275DC5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5256E7" w:rsidRPr="00275DC5">
              <w:rPr>
                <w:sz w:val="24"/>
                <w:szCs w:val="24"/>
              </w:rPr>
              <w:t>изучение федерального государственного стандарта образования обучающихся с умственной отсталостью (интеллектуальными нарушениями)</w:t>
            </w:r>
            <w:r w:rsidR="00FB4590">
              <w:rPr>
                <w:sz w:val="24"/>
                <w:szCs w:val="24"/>
              </w:rPr>
              <w:t xml:space="preserve"> 5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5256E7" w:rsidP="003E189B">
            <w:pPr>
              <w:pStyle w:val="a8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DC5">
              <w:rPr>
                <w:rFonts w:ascii="Times New Roman" w:hAnsi="Times New Roman"/>
                <w:sz w:val="24"/>
                <w:szCs w:val="24"/>
              </w:rPr>
              <w:t xml:space="preserve">Учителя, </w:t>
            </w:r>
          </w:p>
          <w:p w:rsidR="005256E7" w:rsidRPr="00275DC5" w:rsidRDefault="005256E7" w:rsidP="003E189B">
            <w:pPr>
              <w:pStyle w:val="a8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DC5"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 w:rsidRPr="00275DC5">
              <w:rPr>
                <w:rFonts w:ascii="Times New Roman" w:hAnsi="Times New Roman"/>
                <w:sz w:val="24"/>
                <w:szCs w:val="24"/>
              </w:rPr>
              <w:softHyphen/>
              <w:t>ция школы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FB4590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5256E7" w:rsidRPr="00275DC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 xml:space="preserve"> Подготовка к переходу на стандарт, создание адаптированной основной образовательной программы </w:t>
            </w:r>
            <w:r w:rsidR="00FB4590">
              <w:rPr>
                <w:sz w:val="24"/>
                <w:szCs w:val="24"/>
              </w:rPr>
              <w:t>(5 класс)</w:t>
            </w:r>
          </w:p>
        </w:tc>
      </w:tr>
      <w:tr w:rsidR="005256E7" w:rsidRPr="00275DC5" w:rsidTr="003E189B">
        <w:trPr>
          <w:trHeight w:val="331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275DC5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3) повышение квалификации педагогических и управленческих кадров для реализации федеральных государственных образовательных стандартов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5256E7" w:rsidP="003E189B">
            <w:pPr>
              <w:pStyle w:val="a8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DC5">
              <w:rPr>
                <w:rFonts w:ascii="Times New Roman" w:hAnsi="Times New Roman"/>
                <w:sz w:val="24"/>
                <w:szCs w:val="24"/>
              </w:rPr>
              <w:t xml:space="preserve">Учителя, </w:t>
            </w:r>
          </w:p>
          <w:p w:rsidR="005256E7" w:rsidRPr="00275DC5" w:rsidRDefault="005256E7" w:rsidP="003E189B">
            <w:pPr>
              <w:pStyle w:val="a8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DC5"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 w:rsidRPr="00275DC5">
              <w:rPr>
                <w:rFonts w:ascii="Times New Roman" w:hAnsi="Times New Roman"/>
                <w:sz w:val="24"/>
                <w:szCs w:val="24"/>
              </w:rPr>
              <w:softHyphen/>
              <w:t>ция школы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BF7102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2020-2025 гг.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 xml:space="preserve"> Совершенствование профессиональной компе</w:t>
            </w:r>
            <w:r w:rsidRPr="00275DC5">
              <w:rPr>
                <w:sz w:val="24"/>
                <w:szCs w:val="24"/>
              </w:rPr>
              <w:softHyphen/>
              <w:t>тентности педагогов; уве</w:t>
            </w:r>
            <w:r w:rsidRPr="00275DC5">
              <w:rPr>
                <w:sz w:val="24"/>
                <w:szCs w:val="24"/>
              </w:rPr>
              <w:softHyphen/>
              <w:t>личение количества педа</w:t>
            </w:r>
            <w:r w:rsidRPr="00275DC5">
              <w:rPr>
                <w:sz w:val="24"/>
                <w:szCs w:val="24"/>
              </w:rPr>
              <w:softHyphen/>
              <w:t>гогов, работающих в соот</w:t>
            </w:r>
            <w:r w:rsidRPr="00275DC5">
              <w:rPr>
                <w:sz w:val="24"/>
                <w:szCs w:val="24"/>
              </w:rPr>
              <w:softHyphen/>
              <w:t>ветствии с требованиями ФГОС УО</w:t>
            </w:r>
          </w:p>
        </w:tc>
      </w:tr>
      <w:tr w:rsidR="005256E7" w:rsidRPr="00275DC5" w:rsidTr="003E189B">
        <w:trPr>
          <w:trHeight w:val="12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275DC5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4) методические семинары по изучению опыта ресурсных  площадок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5256E7" w:rsidP="003E189B">
            <w:pPr>
              <w:pStyle w:val="a8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DC5">
              <w:rPr>
                <w:rFonts w:ascii="Times New Roman" w:hAnsi="Times New Roman"/>
                <w:sz w:val="24"/>
                <w:szCs w:val="24"/>
              </w:rPr>
              <w:t>Администрация шко</w:t>
            </w:r>
            <w:r w:rsidRPr="00275DC5">
              <w:rPr>
                <w:rFonts w:ascii="Times New Roman" w:hAnsi="Times New Roman"/>
                <w:sz w:val="24"/>
                <w:szCs w:val="24"/>
              </w:rPr>
              <w:softHyphen/>
              <w:t>лы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BF7102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2020-2025 гг.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 xml:space="preserve"> Формирование в школе банка методических материалов </w:t>
            </w:r>
          </w:p>
        </w:tc>
      </w:tr>
      <w:tr w:rsidR="005256E7" w:rsidRPr="00275DC5" w:rsidTr="003E189B">
        <w:trPr>
          <w:trHeight w:val="12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275DC5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 xml:space="preserve"> 5) методические семинары по изучению введения ФГОС</w:t>
            </w:r>
            <w:r w:rsidR="008346EC">
              <w:rPr>
                <w:sz w:val="24"/>
                <w:szCs w:val="24"/>
              </w:rPr>
              <w:t xml:space="preserve"> О УО               </w:t>
            </w:r>
            <w:r w:rsidR="00BF7102">
              <w:rPr>
                <w:sz w:val="24"/>
                <w:szCs w:val="24"/>
              </w:rPr>
              <w:t>5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5256E7" w:rsidP="003E189B">
            <w:pPr>
              <w:pStyle w:val="a8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DC5">
              <w:rPr>
                <w:rFonts w:ascii="Times New Roman" w:hAnsi="Times New Roman"/>
                <w:sz w:val="24"/>
                <w:szCs w:val="24"/>
              </w:rPr>
              <w:t>Учителя,</w:t>
            </w:r>
          </w:p>
          <w:p w:rsidR="005256E7" w:rsidRPr="00275DC5" w:rsidRDefault="005256E7" w:rsidP="003E189B">
            <w:pPr>
              <w:pStyle w:val="a8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DC5"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 w:rsidRPr="00275DC5">
              <w:rPr>
                <w:rFonts w:ascii="Times New Roman" w:hAnsi="Times New Roman"/>
                <w:sz w:val="24"/>
                <w:szCs w:val="24"/>
              </w:rPr>
              <w:softHyphen/>
              <w:t>ция школы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BF7102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2020-2021гг.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6EC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 xml:space="preserve"> Методические рекомендации </w:t>
            </w:r>
          </w:p>
          <w:p w:rsidR="008346EC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учителям по внедре</w:t>
            </w:r>
            <w:r w:rsidRPr="00275DC5">
              <w:rPr>
                <w:sz w:val="24"/>
                <w:szCs w:val="24"/>
              </w:rPr>
              <w:softHyphen/>
              <w:t xml:space="preserve">нию системы </w:t>
            </w:r>
          </w:p>
          <w:p w:rsidR="005256E7" w:rsidRPr="00275DC5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оценки качества общего образования</w:t>
            </w:r>
          </w:p>
        </w:tc>
      </w:tr>
      <w:tr w:rsidR="005256E7" w:rsidRPr="00275DC5" w:rsidTr="003E189B">
        <w:trPr>
          <w:trHeight w:val="192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8346EC" w:rsidP="00275DC5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разработка</w:t>
            </w:r>
            <w:r w:rsidR="005256E7" w:rsidRPr="00275DC5">
              <w:rPr>
                <w:sz w:val="24"/>
                <w:szCs w:val="24"/>
              </w:rPr>
              <w:t xml:space="preserve"> нормативно-правовой базы школы по введению ФГОС </w:t>
            </w:r>
            <w:r>
              <w:rPr>
                <w:sz w:val="24"/>
                <w:szCs w:val="24"/>
              </w:rPr>
              <w:t xml:space="preserve">О </w:t>
            </w:r>
            <w:r w:rsidR="005256E7" w:rsidRPr="00275DC5">
              <w:rPr>
                <w:sz w:val="24"/>
                <w:szCs w:val="24"/>
              </w:rPr>
              <w:t>УО</w:t>
            </w:r>
            <w:r>
              <w:rPr>
                <w:sz w:val="24"/>
                <w:szCs w:val="24"/>
              </w:rPr>
              <w:t xml:space="preserve"> 5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5256E7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Администрация шко</w:t>
            </w:r>
            <w:r w:rsidRPr="00275DC5">
              <w:rPr>
                <w:sz w:val="24"/>
                <w:szCs w:val="24"/>
              </w:rPr>
              <w:softHyphen/>
              <w:t>лы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8346EC" w:rsidP="008346EC">
            <w:pPr>
              <w:spacing w:line="36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2020</w:t>
            </w:r>
            <w:r w:rsidR="005256E7" w:rsidRPr="00275DC5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6EC" w:rsidRDefault="008346EC" w:rsidP="003E189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Методические </w:t>
            </w:r>
            <w:r w:rsidR="005256E7" w:rsidRPr="00275DC5">
              <w:rPr>
                <w:sz w:val="24"/>
                <w:szCs w:val="24"/>
              </w:rPr>
              <w:t>рекомендац</w:t>
            </w:r>
            <w:r>
              <w:rPr>
                <w:sz w:val="24"/>
                <w:szCs w:val="24"/>
              </w:rPr>
              <w:t xml:space="preserve">ии, </w:t>
            </w:r>
          </w:p>
          <w:p w:rsidR="008346EC" w:rsidRDefault="008346EC" w:rsidP="003E189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нормативно</w:t>
            </w:r>
            <w:r w:rsidR="005256E7" w:rsidRPr="00275DC5">
              <w:rPr>
                <w:sz w:val="24"/>
                <w:szCs w:val="24"/>
              </w:rPr>
              <w:t xml:space="preserve">- </w:t>
            </w:r>
          </w:p>
          <w:p w:rsidR="005256E7" w:rsidRPr="00275DC5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правовых ло</w:t>
            </w:r>
            <w:r w:rsidRPr="00275DC5">
              <w:rPr>
                <w:sz w:val="24"/>
                <w:szCs w:val="24"/>
              </w:rPr>
              <w:softHyphen/>
              <w:t>кальных актов</w:t>
            </w:r>
          </w:p>
        </w:tc>
      </w:tr>
      <w:tr w:rsidR="005256E7" w:rsidRPr="00275DC5" w:rsidTr="003E189B">
        <w:trPr>
          <w:trHeight w:val="124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275DC5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7) развитие единой  информационной образовательной среды</w:t>
            </w:r>
          </w:p>
          <w:p w:rsidR="005256E7" w:rsidRPr="00275DC5" w:rsidRDefault="005256E7" w:rsidP="00275DC5">
            <w:pPr>
              <w:spacing w:line="36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 xml:space="preserve">Зам. директора по </w:t>
            </w:r>
            <w:r w:rsidR="00275DC5">
              <w:rPr>
                <w:sz w:val="24"/>
                <w:szCs w:val="24"/>
              </w:rPr>
              <w:t>НМР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8346EC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</w:t>
            </w:r>
            <w:r w:rsidR="00DF1D53">
              <w:rPr>
                <w:sz w:val="24"/>
                <w:szCs w:val="24"/>
              </w:rPr>
              <w:t>5</w:t>
            </w:r>
            <w:r w:rsidR="005256E7" w:rsidRPr="00275DC5">
              <w:rPr>
                <w:sz w:val="24"/>
                <w:szCs w:val="24"/>
              </w:rPr>
              <w:t>г</w:t>
            </w:r>
            <w:r w:rsidR="00275DC5">
              <w:rPr>
                <w:sz w:val="24"/>
                <w:szCs w:val="24"/>
              </w:rPr>
              <w:t>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46EC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 xml:space="preserve"> Широкое исполь</w:t>
            </w:r>
            <w:r w:rsidRPr="00275DC5">
              <w:rPr>
                <w:sz w:val="24"/>
                <w:szCs w:val="24"/>
              </w:rPr>
              <w:softHyphen/>
              <w:t xml:space="preserve">зование </w:t>
            </w:r>
          </w:p>
          <w:p w:rsidR="008346EC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 xml:space="preserve">электронных образовательных </w:t>
            </w:r>
          </w:p>
          <w:p w:rsidR="008346EC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 xml:space="preserve">ресурсов в учебном и внеурочном </w:t>
            </w:r>
          </w:p>
          <w:p w:rsidR="005256E7" w:rsidRPr="00275DC5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процессе</w:t>
            </w:r>
          </w:p>
        </w:tc>
      </w:tr>
      <w:tr w:rsidR="005256E7" w:rsidRPr="00275DC5" w:rsidTr="003E189B">
        <w:trPr>
          <w:trHeight w:val="189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275DC5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8) создание учебных модулей с применением информационно-компьютерных технологий и электронно</w:t>
            </w:r>
            <w:r w:rsidR="00275DC5">
              <w:rPr>
                <w:sz w:val="24"/>
                <w:szCs w:val="24"/>
              </w:rPr>
              <w:t>-</w:t>
            </w:r>
            <w:r w:rsidRPr="00275DC5">
              <w:rPr>
                <w:sz w:val="24"/>
                <w:szCs w:val="24"/>
              </w:rPr>
              <w:t>образовательных ресурсных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 xml:space="preserve">Зам. директора по </w:t>
            </w:r>
            <w:r w:rsidR="00275DC5">
              <w:rPr>
                <w:sz w:val="24"/>
                <w:szCs w:val="24"/>
              </w:rPr>
              <w:t>НМР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8346EC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</w:t>
            </w:r>
            <w:r w:rsidR="00DF1D53">
              <w:rPr>
                <w:sz w:val="24"/>
                <w:szCs w:val="24"/>
              </w:rPr>
              <w:t>5</w:t>
            </w:r>
            <w:r w:rsidR="00275DC5">
              <w:rPr>
                <w:sz w:val="24"/>
                <w:szCs w:val="24"/>
              </w:rPr>
              <w:t>гг.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46EC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 xml:space="preserve"> Увеличение доли уроков, </w:t>
            </w:r>
          </w:p>
          <w:p w:rsidR="008346EC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интегрирующихся с учеб</w:t>
            </w:r>
            <w:r w:rsidRPr="00275DC5">
              <w:rPr>
                <w:sz w:val="24"/>
                <w:szCs w:val="24"/>
              </w:rPr>
              <w:softHyphen/>
              <w:t xml:space="preserve">ным </w:t>
            </w:r>
          </w:p>
          <w:p w:rsidR="008346EC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 xml:space="preserve">предметом «Информатика» согласно </w:t>
            </w:r>
          </w:p>
          <w:p w:rsidR="005256E7" w:rsidRPr="00275DC5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ФГОС УО</w:t>
            </w:r>
          </w:p>
        </w:tc>
      </w:tr>
      <w:tr w:rsidR="005256E7" w:rsidRPr="00275DC5" w:rsidTr="003E189B">
        <w:trPr>
          <w:trHeight w:val="113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275DC5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9) развитие дистанционного образования детей с ОВЗ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5256E7" w:rsidP="00275DC5">
            <w:pPr>
              <w:pStyle w:val="a8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DC5">
              <w:rPr>
                <w:rFonts w:ascii="Times New Roman" w:hAnsi="Times New Roman"/>
                <w:sz w:val="24"/>
                <w:szCs w:val="24"/>
              </w:rPr>
              <w:t>Учителя,</w:t>
            </w:r>
          </w:p>
          <w:p w:rsidR="005256E7" w:rsidRPr="00275DC5" w:rsidRDefault="005256E7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администра</w:t>
            </w:r>
            <w:r w:rsidRPr="00275DC5">
              <w:rPr>
                <w:sz w:val="24"/>
                <w:szCs w:val="24"/>
              </w:rPr>
              <w:softHyphen/>
              <w:t xml:space="preserve">ция школы </w:t>
            </w:r>
          </w:p>
          <w:p w:rsidR="005256E7" w:rsidRPr="00275DC5" w:rsidRDefault="005256E7" w:rsidP="003E189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D24AFB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</w:t>
            </w:r>
            <w:r w:rsidR="00DF1D53">
              <w:rPr>
                <w:sz w:val="24"/>
                <w:szCs w:val="24"/>
              </w:rPr>
              <w:t>5</w:t>
            </w:r>
            <w:r w:rsidR="00275DC5">
              <w:rPr>
                <w:sz w:val="24"/>
                <w:szCs w:val="24"/>
              </w:rPr>
              <w:t>гг.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 xml:space="preserve"> Рост численности детей, которым созданы условия для получения качествен</w:t>
            </w:r>
            <w:r w:rsidRPr="00275DC5">
              <w:rPr>
                <w:sz w:val="24"/>
                <w:szCs w:val="24"/>
              </w:rPr>
              <w:softHyphen/>
              <w:t>ного общего образования, в том числе с использова</w:t>
            </w:r>
            <w:r w:rsidRPr="00275DC5">
              <w:rPr>
                <w:sz w:val="24"/>
                <w:szCs w:val="24"/>
              </w:rPr>
              <w:softHyphen/>
              <w:t>нием дистанционных обра</w:t>
            </w:r>
            <w:r w:rsidRPr="00275DC5">
              <w:rPr>
                <w:sz w:val="24"/>
                <w:szCs w:val="24"/>
              </w:rPr>
              <w:softHyphen/>
              <w:t>зовательных технологий, в т.ч. для детей с интеллектуальными нарушениями и детей-инвалидов.</w:t>
            </w:r>
          </w:p>
        </w:tc>
      </w:tr>
      <w:tr w:rsidR="005256E7" w:rsidRPr="00275DC5" w:rsidTr="003E189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61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5256E7" w:rsidP="003E189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75DC5">
              <w:rPr>
                <w:b/>
                <w:sz w:val="24"/>
                <w:szCs w:val="24"/>
              </w:rPr>
              <w:t>2. Совершенствование педагогического состава</w:t>
            </w:r>
          </w:p>
        </w:tc>
      </w:tr>
      <w:tr w:rsidR="005256E7" w:rsidRPr="00275DC5" w:rsidTr="003E189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3E189B">
            <w:pPr>
              <w:spacing w:line="360" w:lineRule="auto"/>
              <w:rPr>
                <w:b/>
                <w:sz w:val="24"/>
                <w:szCs w:val="24"/>
              </w:rPr>
            </w:pPr>
            <w:r w:rsidRPr="00275DC5">
              <w:rPr>
                <w:b/>
                <w:sz w:val="24"/>
                <w:szCs w:val="24"/>
              </w:rPr>
              <w:t xml:space="preserve">   Обеспечение непрерывности и актуальности повышения квали</w:t>
            </w:r>
            <w:r w:rsidRPr="00275DC5">
              <w:rPr>
                <w:b/>
                <w:sz w:val="24"/>
                <w:szCs w:val="24"/>
              </w:rPr>
              <w:softHyphen/>
              <w:t>фикации педагогических работников: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3E189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5256E7" w:rsidP="003E189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3E189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5256E7" w:rsidRPr="00275DC5" w:rsidTr="003E189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66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947554" w:rsidRDefault="00275DC5" w:rsidP="00947554">
            <w:pPr>
              <w:rPr>
                <w:sz w:val="24"/>
                <w:szCs w:val="24"/>
              </w:rPr>
            </w:pPr>
            <w:r w:rsidRPr="00947554">
              <w:rPr>
                <w:sz w:val="24"/>
                <w:szCs w:val="24"/>
              </w:rPr>
              <w:t>1)</w:t>
            </w:r>
            <w:r w:rsidR="005256E7" w:rsidRPr="00947554">
              <w:rPr>
                <w:sz w:val="24"/>
                <w:szCs w:val="24"/>
              </w:rPr>
              <w:t>своевременная организация и финансирование повышения квалификации работников школы, обеспечивающей непрерыв</w:t>
            </w:r>
            <w:r w:rsidR="005256E7" w:rsidRPr="00947554">
              <w:rPr>
                <w:sz w:val="24"/>
                <w:szCs w:val="24"/>
              </w:rPr>
              <w:softHyphen/>
              <w:t>ность и адресный подход к повышению квалификации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3E189B">
            <w:pPr>
              <w:pStyle w:val="a8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DC5">
              <w:rPr>
                <w:rFonts w:ascii="Times New Roman" w:hAnsi="Times New Roman"/>
                <w:sz w:val="24"/>
                <w:szCs w:val="24"/>
              </w:rPr>
              <w:t>Учителя,</w:t>
            </w:r>
          </w:p>
          <w:p w:rsidR="005256E7" w:rsidRPr="00275DC5" w:rsidRDefault="005256E7" w:rsidP="003E189B">
            <w:pPr>
              <w:pStyle w:val="a8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DC5"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 w:rsidRPr="00275DC5">
              <w:rPr>
                <w:rFonts w:ascii="Times New Roman" w:hAnsi="Times New Roman"/>
                <w:sz w:val="24"/>
                <w:szCs w:val="24"/>
              </w:rPr>
              <w:softHyphen/>
              <w:t>ция школы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D24AFB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</w:t>
            </w:r>
            <w:r w:rsidR="00DF1D53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 xml:space="preserve"> Повышение мотивации профессионального роста педагогов; привлечение перспективных выпускни</w:t>
            </w:r>
            <w:r w:rsidRPr="00275DC5">
              <w:rPr>
                <w:sz w:val="24"/>
                <w:szCs w:val="24"/>
              </w:rPr>
              <w:softHyphen/>
              <w:t>ков вузов для работы в школе</w:t>
            </w:r>
          </w:p>
        </w:tc>
      </w:tr>
      <w:tr w:rsidR="005256E7" w:rsidRPr="00275DC5" w:rsidTr="003E189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6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275DC5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2) составление плана-графика повышения квалификации педа</w:t>
            </w:r>
            <w:r w:rsidRPr="00275DC5">
              <w:rPr>
                <w:sz w:val="24"/>
                <w:szCs w:val="24"/>
              </w:rPr>
              <w:softHyphen/>
              <w:t>гогических работников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5256E7" w:rsidP="00275DC5">
            <w:pPr>
              <w:spacing w:line="360" w:lineRule="auto"/>
              <w:ind w:left="6" w:firstLine="0"/>
              <w:jc w:val="center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Администрация шко</w:t>
            </w:r>
            <w:r w:rsidRPr="00275DC5">
              <w:rPr>
                <w:sz w:val="24"/>
                <w:szCs w:val="24"/>
              </w:rPr>
              <w:softHyphen/>
              <w:t>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D24AFB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2020-2021 гг.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 xml:space="preserve"> Рост численности учителей, прошедших обучение по новым адресным моделям повышения квалификации и имевших возможность выбора программ обучения</w:t>
            </w:r>
          </w:p>
        </w:tc>
      </w:tr>
      <w:tr w:rsidR="005256E7" w:rsidRPr="00275DC5" w:rsidTr="003E189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6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275DC5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3) внедрение новых моделей аттестации педагогических работ</w:t>
            </w:r>
            <w:r w:rsidRPr="00275DC5">
              <w:rPr>
                <w:sz w:val="24"/>
                <w:szCs w:val="24"/>
              </w:rPr>
              <w:softHyphen/>
              <w:t>ников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5256E7" w:rsidP="003E189B">
            <w:pPr>
              <w:pStyle w:val="a8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DC5">
              <w:rPr>
                <w:rFonts w:ascii="Times New Roman" w:hAnsi="Times New Roman"/>
                <w:sz w:val="24"/>
                <w:szCs w:val="24"/>
              </w:rPr>
              <w:t>Учителя,</w:t>
            </w:r>
          </w:p>
          <w:p w:rsidR="005256E7" w:rsidRPr="00275DC5" w:rsidRDefault="005256E7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администра</w:t>
            </w:r>
            <w:r w:rsidRPr="00275DC5">
              <w:rPr>
                <w:sz w:val="24"/>
                <w:szCs w:val="24"/>
              </w:rPr>
              <w:softHyphen/>
              <w:t>ция школы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DF1D53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2020-2025</w:t>
            </w:r>
            <w:r w:rsidR="0010407A">
              <w:rPr>
                <w:sz w:val="24"/>
                <w:szCs w:val="24"/>
              </w:rPr>
              <w:t>гг.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Совершенствование профессиональной компетент</w:t>
            </w:r>
            <w:r w:rsidRPr="00275DC5">
              <w:rPr>
                <w:sz w:val="24"/>
                <w:szCs w:val="24"/>
              </w:rPr>
              <w:softHyphen/>
              <w:t>ности педагогов; увеличе</w:t>
            </w:r>
            <w:r w:rsidRPr="00275DC5">
              <w:rPr>
                <w:sz w:val="24"/>
                <w:szCs w:val="24"/>
              </w:rPr>
              <w:softHyphen/>
              <w:t>ние количества педагогов, работающих в соответст</w:t>
            </w:r>
            <w:r w:rsidRPr="00275DC5">
              <w:rPr>
                <w:sz w:val="24"/>
                <w:szCs w:val="24"/>
              </w:rPr>
              <w:softHyphen/>
              <w:t>вии с требованиями ФГОС УО</w:t>
            </w:r>
          </w:p>
        </w:tc>
      </w:tr>
      <w:tr w:rsidR="005256E7" w:rsidRPr="00275DC5" w:rsidTr="003E189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5256E7" w:rsidP="003E189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275DC5">
              <w:rPr>
                <w:b/>
                <w:sz w:val="24"/>
                <w:szCs w:val="24"/>
              </w:rPr>
              <w:t>3. Изменение школьной инфраструктуры</w:t>
            </w:r>
          </w:p>
        </w:tc>
      </w:tr>
      <w:tr w:rsidR="005256E7" w:rsidRPr="00275DC5" w:rsidTr="003E189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10407A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1) Создание условий в школе для реализации адаптированных основных образова</w:t>
            </w:r>
            <w:r w:rsidRPr="00275DC5">
              <w:rPr>
                <w:sz w:val="24"/>
                <w:szCs w:val="24"/>
              </w:rPr>
              <w:softHyphen/>
              <w:t>тельных программ, обеспечивающих реализацию федерального государственного образовательного стандарта обучающихся с интеллектуальными нарушениями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3E189B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DF1D53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2020-2025</w:t>
            </w:r>
            <w:r w:rsidR="005256E7" w:rsidRPr="00275DC5">
              <w:rPr>
                <w:sz w:val="24"/>
                <w:szCs w:val="24"/>
              </w:rPr>
              <w:t xml:space="preserve"> </w:t>
            </w:r>
            <w:r w:rsidR="0010407A">
              <w:rPr>
                <w:sz w:val="24"/>
                <w:szCs w:val="24"/>
              </w:rPr>
              <w:t>гг.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Обучение в соответствии с федеральным государст</w:t>
            </w:r>
            <w:r w:rsidRPr="00275DC5">
              <w:rPr>
                <w:sz w:val="24"/>
                <w:szCs w:val="24"/>
              </w:rPr>
              <w:softHyphen/>
              <w:t>венным стандартом и другими документами, регламентирующими образоват</w:t>
            </w:r>
            <w:r w:rsidR="0010407A">
              <w:rPr>
                <w:sz w:val="24"/>
                <w:szCs w:val="24"/>
              </w:rPr>
              <w:t>ельный процесс в школе</w:t>
            </w:r>
            <w:r w:rsidRPr="00275DC5">
              <w:rPr>
                <w:sz w:val="24"/>
                <w:szCs w:val="24"/>
              </w:rPr>
              <w:t xml:space="preserve"> для обучающихся с </w:t>
            </w:r>
            <w:r w:rsidR="0010407A">
              <w:rPr>
                <w:sz w:val="24"/>
                <w:szCs w:val="24"/>
              </w:rPr>
              <w:t>умственной отсталостью (</w:t>
            </w:r>
            <w:r w:rsidRPr="00275DC5">
              <w:rPr>
                <w:sz w:val="24"/>
                <w:szCs w:val="24"/>
              </w:rPr>
              <w:t>интеллектуальными нарушениями</w:t>
            </w:r>
            <w:r w:rsidR="0010407A">
              <w:rPr>
                <w:sz w:val="24"/>
                <w:szCs w:val="24"/>
              </w:rPr>
              <w:t>)</w:t>
            </w:r>
            <w:r w:rsidRPr="00275DC5">
              <w:rPr>
                <w:sz w:val="24"/>
                <w:szCs w:val="24"/>
              </w:rPr>
              <w:t xml:space="preserve"> </w:t>
            </w:r>
          </w:p>
        </w:tc>
      </w:tr>
      <w:tr w:rsidR="005256E7" w:rsidRPr="00275DC5" w:rsidTr="003E189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42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10407A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2) Создание условий для обучения детей-инвалидов в общеобразовательной организации по адаптированным основным общеобразовательным программам, в том числе создание архитектурной  доступности и оснащение оборудованием государственной программы Российской Федерации «Доступная среда» на 2011-2020 годы (создание архитектурных условий:  пандусов, расширение дверных проемов в соответствии с нормами, демонтаж порогов, создание адаптированных туалетов, специального оснащения: сенсорных знаков и дорожек, ограничителей и показателей, санитарно-гигиенической комнаты со специальн</w:t>
            </w:r>
            <w:r w:rsidR="00002EE9">
              <w:rPr>
                <w:sz w:val="24"/>
                <w:szCs w:val="24"/>
              </w:rPr>
              <w:t xml:space="preserve">ым оборудованием, </w:t>
            </w:r>
            <w:r w:rsidR="00002EE9" w:rsidRPr="00947554">
              <w:rPr>
                <w:sz w:val="24"/>
                <w:szCs w:val="24"/>
              </w:rPr>
              <w:t>оснащение</w:t>
            </w:r>
            <w:r w:rsidRPr="00947554">
              <w:rPr>
                <w:sz w:val="24"/>
                <w:szCs w:val="24"/>
              </w:rPr>
              <w:t xml:space="preserve"> каби</w:t>
            </w:r>
            <w:r w:rsidR="00393A75" w:rsidRPr="00947554">
              <w:rPr>
                <w:sz w:val="24"/>
                <w:szCs w:val="24"/>
              </w:rPr>
              <w:t>нета «Технология»</w:t>
            </w:r>
            <w:r w:rsidRPr="00947554">
              <w:rPr>
                <w:sz w:val="24"/>
                <w:szCs w:val="24"/>
              </w:rPr>
              <w:t xml:space="preserve"> в соответствии с</w:t>
            </w:r>
            <w:r w:rsidR="00393A75" w:rsidRPr="00947554">
              <w:rPr>
                <w:sz w:val="24"/>
                <w:szCs w:val="24"/>
              </w:rPr>
              <w:t xml:space="preserve"> </w:t>
            </w:r>
            <w:r w:rsidRPr="00947554">
              <w:rPr>
                <w:sz w:val="24"/>
                <w:szCs w:val="24"/>
              </w:rPr>
              <w:t>требо</w:t>
            </w:r>
            <w:r w:rsidR="00393A75" w:rsidRPr="00947554">
              <w:rPr>
                <w:sz w:val="24"/>
                <w:szCs w:val="24"/>
              </w:rPr>
              <w:t xml:space="preserve">ваниями </w:t>
            </w:r>
            <w:r w:rsidRPr="00947554">
              <w:rPr>
                <w:sz w:val="24"/>
                <w:szCs w:val="24"/>
              </w:rPr>
              <w:t xml:space="preserve">ФГОС УО и  </w:t>
            </w:r>
            <w:r w:rsidR="00393A75" w:rsidRPr="00947554">
              <w:rPr>
                <w:sz w:val="24"/>
                <w:szCs w:val="24"/>
              </w:rPr>
              <w:t>федеральным проектом «Современная школа» национального проекта «Образование» в 2021 году.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5256E7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Администрация шко</w:t>
            </w:r>
            <w:r w:rsidRPr="00275DC5">
              <w:rPr>
                <w:sz w:val="24"/>
                <w:szCs w:val="24"/>
              </w:rPr>
              <w:softHyphen/>
              <w:t>лы, учителя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DF1D53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2020-2025</w:t>
            </w:r>
            <w:r w:rsidR="0010407A">
              <w:rPr>
                <w:sz w:val="24"/>
                <w:szCs w:val="24"/>
              </w:rPr>
              <w:t>гг.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Рост численности обучающихся с ОВЗ</w:t>
            </w:r>
          </w:p>
        </w:tc>
      </w:tr>
      <w:tr w:rsidR="005256E7" w:rsidRPr="00275DC5" w:rsidTr="003E189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10407A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3) внедрение современных архитект</w:t>
            </w:r>
            <w:r w:rsidR="001123B7">
              <w:rPr>
                <w:sz w:val="24"/>
                <w:szCs w:val="24"/>
              </w:rPr>
              <w:t>урных ре</w:t>
            </w:r>
            <w:r w:rsidR="001123B7">
              <w:rPr>
                <w:sz w:val="24"/>
                <w:szCs w:val="24"/>
              </w:rPr>
              <w:softHyphen/>
              <w:t>шений в школе</w:t>
            </w:r>
            <w:r w:rsidRPr="00275DC5">
              <w:rPr>
                <w:sz w:val="24"/>
                <w:szCs w:val="24"/>
              </w:rPr>
              <w:t xml:space="preserve"> для создания и реализации специальных образовательных условий согласно программе Доступная среда на 2011-2020 гг.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5256E7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Администрация шко</w:t>
            </w:r>
            <w:r w:rsidRPr="00275DC5">
              <w:rPr>
                <w:sz w:val="24"/>
                <w:szCs w:val="24"/>
              </w:rPr>
              <w:softHyphen/>
              <w:t>лы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DF1D53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2020-2025 гг.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Соответстви</w:t>
            </w:r>
            <w:r w:rsidR="00DF1D53">
              <w:rPr>
                <w:sz w:val="24"/>
                <w:szCs w:val="24"/>
              </w:rPr>
              <w:t xml:space="preserve">е условий для обучающихся с ОВЗ </w:t>
            </w:r>
            <w:r w:rsidRPr="00275DC5">
              <w:rPr>
                <w:sz w:val="24"/>
                <w:szCs w:val="24"/>
              </w:rPr>
              <w:t>(интеллектуальными нарушениями)</w:t>
            </w:r>
          </w:p>
        </w:tc>
      </w:tr>
      <w:tr w:rsidR="005256E7" w:rsidRPr="00275DC5" w:rsidTr="003E189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48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10407A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4) оснащение зон доступн</w:t>
            </w:r>
            <w:r w:rsidR="00393A75">
              <w:rPr>
                <w:sz w:val="24"/>
                <w:szCs w:val="24"/>
              </w:rPr>
              <w:t>ости на объектах школы</w:t>
            </w:r>
            <w:r w:rsidRPr="00275DC5">
              <w:rPr>
                <w:sz w:val="24"/>
                <w:szCs w:val="24"/>
              </w:rPr>
              <w:t xml:space="preserve"> с прилегающей территорией для беспрепятственного доступа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5256E7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Администрация шко</w:t>
            </w:r>
            <w:r w:rsidRPr="00275DC5">
              <w:rPr>
                <w:sz w:val="24"/>
                <w:szCs w:val="24"/>
              </w:rPr>
              <w:softHyphen/>
              <w:t>лы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DF1D53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2020-2022 гг.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D53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 xml:space="preserve">Реконструкция и дооснащение </w:t>
            </w:r>
          </w:p>
          <w:p w:rsidR="00DF1D53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 xml:space="preserve">«безбарьерной среды»,  </w:t>
            </w:r>
          </w:p>
          <w:p w:rsidR="00DF1D53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соответствую</w:t>
            </w:r>
            <w:r w:rsidRPr="00275DC5">
              <w:rPr>
                <w:sz w:val="24"/>
                <w:szCs w:val="24"/>
              </w:rPr>
              <w:softHyphen/>
              <w:t xml:space="preserve">щей техническим </w:t>
            </w:r>
          </w:p>
          <w:p w:rsidR="005256E7" w:rsidRPr="00275DC5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требова</w:t>
            </w:r>
            <w:r w:rsidRPr="00275DC5">
              <w:rPr>
                <w:sz w:val="24"/>
                <w:szCs w:val="24"/>
              </w:rPr>
              <w:softHyphen/>
              <w:t xml:space="preserve">ниям ФГОС НОО ОВЗ, ФГОС УО </w:t>
            </w:r>
          </w:p>
        </w:tc>
      </w:tr>
      <w:tr w:rsidR="005256E7" w:rsidRPr="00275DC5" w:rsidTr="003E189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5256E7" w:rsidP="0010407A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 w:rsidRPr="00275DC5">
              <w:rPr>
                <w:b/>
                <w:sz w:val="24"/>
                <w:szCs w:val="24"/>
              </w:rPr>
              <w:t>4. Сохранение и укрепление здоровья школьников</w:t>
            </w:r>
          </w:p>
        </w:tc>
      </w:tr>
      <w:tr w:rsidR="005256E7" w:rsidRPr="00275DC5" w:rsidTr="003E189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4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10407A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 w:rsidRPr="00275DC5">
              <w:rPr>
                <w:b/>
                <w:sz w:val="24"/>
                <w:szCs w:val="24"/>
              </w:rPr>
              <w:t>Совершенствование дея</w:t>
            </w:r>
            <w:r w:rsidR="00393A75">
              <w:rPr>
                <w:b/>
                <w:sz w:val="24"/>
                <w:szCs w:val="24"/>
              </w:rPr>
              <w:t>тельности школы</w:t>
            </w:r>
            <w:r w:rsidRPr="00275DC5">
              <w:rPr>
                <w:b/>
                <w:sz w:val="24"/>
                <w:szCs w:val="24"/>
              </w:rPr>
              <w:t xml:space="preserve"> по сохранению и укре</w:t>
            </w:r>
            <w:r w:rsidRPr="00275DC5">
              <w:rPr>
                <w:b/>
                <w:sz w:val="24"/>
                <w:szCs w:val="24"/>
              </w:rPr>
              <w:softHyphen/>
              <w:t xml:space="preserve">плению здоровья обучающихся и развитию физической культуры согласно ФГОС  </w:t>
            </w:r>
            <w:r w:rsidR="00393A75">
              <w:rPr>
                <w:b/>
                <w:sz w:val="24"/>
                <w:szCs w:val="24"/>
              </w:rPr>
              <w:t xml:space="preserve">О обучающихся </w:t>
            </w:r>
            <w:r w:rsidRPr="00275DC5">
              <w:rPr>
                <w:b/>
                <w:sz w:val="24"/>
                <w:szCs w:val="24"/>
              </w:rPr>
              <w:t xml:space="preserve">с </w:t>
            </w:r>
            <w:r w:rsidR="00393A75">
              <w:rPr>
                <w:b/>
                <w:sz w:val="24"/>
                <w:szCs w:val="24"/>
              </w:rPr>
              <w:t>УО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3E189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3E189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3E189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5256E7" w:rsidRPr="00275DC5" w:rsidTr="003E189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859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10407A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1) обеспечение эффективной организации отдыха и оздоровле</w:t>
            </w:r>
            <w:r w:rsidRPr="00275DC5">
              <w:rPr>
                <w:sz w:val="24"/>
                <w:szCs w:val="24"/>
              </w:rPr>
              <w:softHyphen/>
              <w:t>ния обучающихся в школе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5256E7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Администрация шко</w:t>
            </w:r>
            <w:r w:rsidRPr="00275DC5">
              <w:rPr>
                <w:sz w:val="24"/>
                <w:szCs w:val="24"/>
              </w:rPr>
              <w:softHyphen/>
              <w:t>лы, учителя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DF1D53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2020-2025 гг.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Анализ уровня сформированности экологической культуры, здорового и безопасного образа жизни обучающихся начальных классов</w:t>
            </w:r>
          </w:p>
        </w:tc>
      </w:tr>
      <w:tr w:rsidR="005256E7" w:rsidRPr="00275DC5" w:rsidTr="003E189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65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10407A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2) апробация паспорт</w:t>
            </w:r>
            <w:r w:rsidR="00DF1D53">
              <w:rPr>
                <w:sz w:val="24"/>
                <w:szCs w:val="24"/>
              </w:rPr>
              <w:t>а здоровья школьника в основной</w:t>
            </w:r>
            <w:r w:rsidRPr="00275DC5">
              <w:rPr>
                <w:sz w:val="24"/>
                <w:szCs w:val="24"/>
              </w:rPr>
              <w:t xml:space="preserve"> школе в условиях перехода на ФГОС </w:t>
            </w:r>
            <w:r w:rsidR="00DF1D53">
              <w:rPr>
                <w:sz w:val="24"/>
                <w:szCs w:val="24"/>
              </w:rPr>
              <w:t xml:space="preserve">                    5 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5256E7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Администрация шко</w:t>
            </w:r>
            <w:r w:rsidRPr="00275DC5">
              <w:rPr>
                <w:sz w:val="24"/>
                <w:szCs w:val="24"/>
              </w:rPr>
              <w:softHyphen/>
              <w:t>лы, учителя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DF1D53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2020-2021</w:t>
            </w:r>
            <w:r w:rsidR="00E01FE0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D53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Ранняя диагностика психо-</w:t>
            </w:r>
          </w:p>
          <w:p w:rsidR="00DF1D53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 xml:space="preserve">соматических заболеваний </w:t>
            </w:r>
          </w:p>
          <w:p w:rsidR="00DF1D53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 xml:space="preserve">школьников, непрерывный </w:t>
            </w:r>
          </w:p>
          <w:p w:rsidR="00DF1D53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мониторинг психофизиче</w:t>
            </w:r>
            <w:r w:rsidRPr="00275DC5">
              <w:rPr>
                <w:sz w:val="24"/>
                <w:szCs w:val="24"/>
              </w:rPr>
              <w:softHyphen/>
              <w:t xml:space="preserve">ского </w:t>
            </w:r>
          </w:p>
          <w:p w:rsidR="005256E7" w:rsidRPr="00275DC5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состояния здоровья учащихся</w:t>
            </w:r>
          </w:p>
        </w:tc>
      </w:tr>
      <w:tr w:rsidR="005256E7" w:rsidRPr="00275DC5" w:rsidTr="003E189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947554" w:rsidRDefault="005256E7" w:rsidP="00947554">
            <w:pPr>
              <w:rPr>
                <w:sz w:val="24"/>
                <w:szCs w:val="24"/>
              </w:rPr>
            </w:pPr>
            <w:r w:rsidRPr="00947554">
              <w:rPr>
                <w:sz w:val="24"/>
                <w:szCs w:val="24"/>
              </w:rPr>
              <w:t>3) создание ус</w:t>
            </w:r>
            <w:r w:rsidR="00947554">
              <w:rPr>
                <w:sz w:val="24"/>
                <w:szCs w:val="24"/>
              </w:rPr>
              <w:t xml:space="preserve">ловий для внедрения современных </w:t>
            </w:r>
            <w:r w:rsidRPr="00947554">
              <w:rPr>
                <w:sz w:val="24"/>
                <w:szCs w:val="24"/>
              </w:rPr>
              <w:t>инновацион</w:t>
            </w:r>
            <w:r w:rsidRPr="00947554">
              <w:rPr>
                <w:sz w:val="24"/>
                <w:szCs w:val="24"/>
              </w:rPr>
              <w:softHyphen/>
              <w:t>ных те</w:t>
            </w:r>
            <w:r w:rsidR="00947554">
              <w:rPr>
                <w:sz w:val="24"/>
                <w:szCs w:val="24"/>
              </w:rPr>
              <w:t xml:space="preserve">хнологий </w:t>
            </w:r>
            <w:r w:rsidRPr="00947554">
              <w:rPr>
                <w:sz w:val="24"/>
                <w:szCs w:val="24"/>
              </w:rPr>
              <w:t xml:space="preserve">физического воспитания, обучающихся в условиях ФГОС </w:t>
            </w:r>
            <w:r w:rsidR="00393A75" w:rsidRPr="00947554">
              <w:rPr>
                <w:sz w:val="24"/>
                <w:szCs w:val="24"/>
              </w:rPr>
              <w:t xml:space="preserve">О </w:t>
            </w:r>
            <w:r w:rsidRPr="00947554">
              <w:rPr>
                <w:sz w:val="24"/>
                <w:szCs w:val="24"/>
              </w:rPr>
              <w:t>УО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5256E7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Администрация шко</w:t>
            </w:r>
            <w:r w:rsidRPr="00275DC5">
              <w:rPr>
                <w:sz w:val="24"/>
                <w:szCs w:val="24"/>
              </w:rPr>
              <w:softHyphen/>
              <w:t>лы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DF1D53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2020-2025</w:t>
            </w:r>
            <w:r w:rsidR="00E01FE0">
              <w:rPr>
                <w:sz w:val="24"/>
                <w:szCs w:val="24"/>
              </w:rPr>
              <w:t xml:space="preserve"> </w:t>
            </w:r>
            <w:r w:rsidR="00393A75">
              <w:rPr>
                <w:sz w:val="24"/>
                <w:szCs w:val="24"/>
              </w:rPr>
              <w:t>гг.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Повышение мотивации школьников и к занятиям физической культурой, спортом, здоровому образу жизни, коррекция и занятия лечебной физкультуры</w:t>
            </w:r>
          </w:p>
        </w:tc>
      </w:tr>
      <w:tr w:rsidR="005256E7" w:rsidRPr="00275DC5" w:rsidTr="003E189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39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10407A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4) участие в конкурсном движении среди общеобразователь</w:t>
            </w:r>
            <w:r w:rsidRPr="00275DC5">
              <w:rPr>
                <w:sz w:val="24"/>
                <w:szCs w:val="24"/>
              </w:rPr>
              <w:softHyphen/>
              <w:t>ных учреждений по сохранению и укреплению здоровья школьников. Организация проведения в школе соревнований, конкурсов и акций, развивающих физическую культуру и спорт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5256E7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Администрация шко</w:t>
            </w:r>
            <w:r w:rsidRPr="00275DC5">
              <w:rPr>
                <w:sz w:val="24"/>
                <w:szCs w:val="24"/>
              </w:rPr>
              <w:softHyphen/>
              <w:t>лы, учителя физиче</w:t>
            </w:r>
            <w:r w:rsidRPr="00275DC5">
              <w:rPr>
                <w:sz w:val="24"/>
                <w:szCs w:val="24"/>
              </w:rPr>
              <w:softHyphen/>
              <w:t>ской культуры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393A75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DF1D53">
              <w:rPr>
                <w:sz w:val="24"/>
                <w:szCs w:val="24"/>
              </w:rPr>
              <w:t>20 – 2025</w:t>
            </w:r>
            <w:r w:rsidR="00E01F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Повышение мотивации школь</w:t>
            </w:r>
            <w:r w:rsidR="00393A75">
              <w:rPr>
                <w:sz w:val="24"/>
                <w:szCs w:val="24"/>
              </w:rPr>
              <w:t xml:space="preserve">ников </w:t>
            </w:r>
            <w:r w:rsidRPr="00275DC5">
              <w:rPr>
                <w:sz w:val="24"/>
                <w:szCs w:val="24"/>
              </w:rPr>
              <w:t xml:space="preserve"> к занятиям физической культурой, спортом, здоровому образу жизни</w:t>
            </w:r>
          </w:p>
        </w:tc>
      </w:tr>
      <w:tr w:rsidR="005256E7" w:rsidRPr="00275DC5" w:rsidTr="003E189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916DA3" w:rsidP="0010407A">
            <w:pPr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с</w:t>
            </w:r>
            <w:r w:rsidR="005256E7" w:rsidRPr="00275DC5">
              <w:rPr>
                <w:sz w:val="24"/>
                <w:szCs w:val="24"/>
              </w:rPr>
              <w:t>оздание условий для сохранения, укрепления здоровья обучаю</w:t>
            </w:r>
            <w:r w:rsidR="005256E7" w:rsidRPr="00275DC5">
              <w:rPr>
                <w:sz w:val="24"/>
                <w:szCs w:val="24"/>
              </w:rPr>
              <w:softHyphen/>
              <w:t>щихся и развития физической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5256E7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Администрация шко</w:t>
            </w:r>
            <w:r w:rsidRPr="00275DC5">
              <w:rPr>
                <w:sz w:val="24"/>
                <w:szCs w:val="24"/>
              </w:rPr>
              <w:softHyphen/>
              <w:t>лы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Default="005256E7" w:rsidP="003E189B">
            <w:pPr>
              <w:spacing w:line="360" w:lineRule="auto"/>
              <w:rPr>
                <w:sz w:val="24"/>
                <w:szCs w:val="24"/>
              </w:rPr>
            </w:pPr>
          </w:p>
          <w:p w:rsidR="00DF1D53" w:rsidRDefault="00DF1D53" w:rsidP="003E189B">
            <w:pPr>
              <w:spacing w:line="360" w:lineRule="auto"/>
              <w:rPr>
                <w:sz w:val="24"/>
                <w:szCs w:val="24"/>
              </w:rPr>
            </w:pPr>
          </w:p>
          <w:p w:rsidR="00DF1D53" w:rsidRPr="00275DC5" w:rsidRDefault="00DF1D53" w:rsidP="003E189B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2020-2025</w:t>
            </w:r>
            <w:r w:rsidR="00E01F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D53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 xml:space="preserve">Положительная динамика </w:t>
            </w:r>
          </w:p>
          <w:p w:rsidR="00DF1D53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 xml:space="preserve">психофизического здоровья </w:t>
            </w:r>
          </w:p>
          <w:p w:rsidR="00DF1D53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 xml:space="preserve">школьников, рост числа учащихся, </w:t>
            </w:r>
          </w:p>
          <w:p w:rsidR="00DF1D53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 xml:space="preserve">вовлеченных в конкурсное движение </w:t>
            </w:r>
          </w:p>
          <w:p w:rsidR="00DF1D53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 xml:space="preserve">по сохранению и укреплению </w:t>
            </w:r>
          </w:p>
          <w:p w:rsidR="005256E7" w:rsidRPr="00275DC5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 xml:space="preserve">здоровья обучающихся </w:t>
            </w:r>
          </w:p>
        </w:tc>
      </w:tr>
      <w:tr w:rsidR="005256E7" w:rsidRPr="00275DC5" w:rsidTr="003E189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10407A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6) обеспечение условий для занятия физической культурой и спортом, в том числе для детей с ограниченными возможностя</w:t>
            </w:r>
            <w:r w:rsidRPr="00275DC5">
              <w:rPr>
                <w:sz w:val="24"/>
                <w:szCs w:val="24"/>
              </w:rPr>
              <w:softHyphen/>
              <w:t>ми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5256E7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Администрация шко</w:t>
            </w:r>
            <w:r w:rsidRPr="00275DC5">
              <w:rPr>
                <w:sz w:val="24"/>
                <w:szCs w:val="24"/>
              </w:rPr>
              <w:softHyphen/>
              <w:t>лы, учителя физиче</w:t>
            </w:r>
            <w:r w:rsidRPr="00275DC5">
              <w:rPr>
                <w:sz w:val="24"/>
                <w:szCs w:val="24"/>
              </w:rPr>
              <w:softHyphen/>
              <w:t>ской культуры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DF1D53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– 2025</w:t>
            </w:r>
            <w:r w:rsidR="00E01FE0">
              <w:rPr>
                <w:sz w:val="24"/>
                <w:szCs w:val="24"/>
              </w:rPr>
              <w:t xml:space="preserve"> </w:t>
            </w:r>
            <w:r w:rsidR="00393A75">
              <w:rPr>
                <w:sz w:val="24"/>
                <w:szCs w:val="24"/>
              </w:rPr>
              <w:t>гг.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D53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 xml:space="preserve">Укрепление материально- </w:t>
            </w:r>
          </w:p>
          <w:p w:rsidR="005256E7" w:rsidRPr="00275DC5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 xml:space="preserve">технической базы </w:t>
            </w:r>
            <w:r w:rsidR="00393A75">
              <w:rPr>
                <w:sz w:val="24"/>
                <w:szCs w:val="24"/>
              </w:rPr>
              <w:t>учреждения</w:t>
            </w:r>
          </w:p>
        </w:tc>
      </w:tr>
      <w:tr w:rsidR="005256E7" w:rsidRPr="00275DC5" w:rsidTr="003E189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11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10407A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7) проведение мониторинга здоровья обучающихся в части употребления наркотических и психоактивных веществ не</w:t>
            </w:r>
            <w:r w:rsidRPr="00275DC5">
              <w:rPr>
                <w:sz w:val="24"/>
                <w:szCs w:val="24"/>
              </w:rPr>
              <w:softHyphen/>
              <w:t>совершеннолетними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5256E7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Администра</w:t>
            </w:r>
            <w:r w:rsidR="001C1A67">
              <w:rPr>
                <w:sz w:val="24"/>
                <w:szCs w:val="24"/>
              </w:rPr>
              <w:t>ция шко</w:t>
            </w:r>
            <w:r w:rsidR="001C1A67">
              <w:rPr>
                <w:sz w:val="24"/>
                <w:szCs w:val="24"/>
              </w:rPr>
              <w:softHyphen/>
              <w:t xml:space="preserve">лы, </w:t>
            </w:r>
            <w:r w:rsidRPr="00275DC5">
              <w:rPr>
                <w:sz w:val="24"/>
                <w:szCs w:val="24"/>
              </w:rPr>
              <w:t>социальный педа</w:t>
            </w:r>
            <w:r w:rsidRPr="00275DC5">
              <w:rPr>
                <w:sz w:val="24"/>
                <w:szCs w:val="24"/>
              </w:rPr>
              <w:softHyphen/>
              <w:t>гог, педагог</w:t>
            </w:r>
            <w:r w:rsidR="00DF1D53">
              <w:rPr>
                <w:sz w:val="24"/>
                <w:szCs w:val="24"/>
              </w:rPr>
              <w:t>-</w:t>
            </w:r>
            <w:r w:rsidRPr="00275DC5">
              <w:rPr>
                <w:sz w:val="24"/>
                <w:szCs w:val="24"/>
              </w:rPr>
              <w:t xml:space="preserve"> психолог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DF1D53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– 2025</w:t>
            </w:r>
            <w:r w:rsidR="00E01FE0">
              <w:rPr>
                <w:sz w:val="24"/>
                <w:szCs w:val="24"/>
              </w:rPr>
              <w:t xml:space="preserve"> </w:t>
            </w:r>
            <w:r w:rsidR="001C1A67">
              <w:rPr>
                <w:sz w:val="24"/>
                <w:szCs w:val="24"/>
              </w:rPr>
              <w:t>гг.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D53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 xml:space="preserve">Информационно- аналитические </w:t>
            </w:r>
          </w:p>
          <w:p w:rsidR="005256E7" w:rsidRPr="00275DC5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материалы</w:t>
            </w:r>
          </w:p>
        </w:tc>
      </w:tr>
      <w:tr w:rsidR="005256E7" w:rsidRPr="00275DC5" w:rsidTr="003E189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12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D53" w:rsidRDefault="00947554" w:rsidP="00947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</w:t>
            </w:r>
            <w:r w:rsidR="005256E7" w:rsidRPr="00947554">
              <w:rPr>
                <w:sz w:val="24"/>
                <w:szCs w:val="24"/>
              </w:rPr>
              <w:t xml:space="preserve">обеспечение школьников </w:t>
            </w:r>
          </w:p>
          <w:p w:rsidR="00DF1D53" w:rsidRDefault="005256E7" w:rsidP="00947554">
            <w:pPr>
              <w:rPr>
                <w:sz w:val="24"/>
                <w:szCs w:val="24"/>
              </w:rPr>
            </w:pPr>
            <w:r w:rsidRPr="00947554">
              <w:rPr>
                <w:sz w:val="24"/>
                <w:szCs w:val="24"/>
              </w:rPr>
              <w:t xml:space="preserve">горячим питанием и проведение мониторинга организации </w:t>
            </w:r>
          </w:p>
          <w:p w:rsidR="005256E7" w:rsidRPr="00947554" w:rsidRDefault="005256E7" w:rsidP="00947554">
            <w:pPr>
              <w:rPr>
                <w:sz w:val="24"/>
                <w:szCs w:val="24"/>
              </w:rPr>
            </w:pPr>
            <w:r w:rsidRPr="00947554">
              <w:rPr>
                <w:sz w:val="24"/>
                <w:szCs w:val="24"/>
              </w:rPr>
              <w:t>школьного питания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5256E7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Администрация шко</w:t>
            </w:r>
            <w:r w:rsidRPr="00275DC5">
              <w:rPr>
                <w:sz w:val="24"/>
                <w:szCs w:val="24"/>
              </w:rPr>
              <w:softHyphen/>
              <w:t>лы, социальный педа</w:t>
            </w:r>
            <w:r w:rsidRPr="00275DC5">
              <w:rPr>
                <w:sz w:val="24"/>
                <w:szCs w:val="24"/>
              </w:rPr>
              <w:softHyphen/>
              <w:t>гог, педагог психолог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DF1D53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1C1A67">
              <w:rPr>
                <w:sz w:val="24"/>
                <w:szCs w:val="24"/>
              </w:rPr>
              <w:t xml:space="preserve"> – 2021гг.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D53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 xml:space="preserve">Аналитическая справка рабочей </w:t>
            </w:r>
          </w:p>
          <w:p w:rsidR="00DF1D53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 xml:space="preserve">комиссии по организации школьного </w:t>
            </w:r>
          </w:p>
          <w:p w:rsidR="005256E7" w:rsidRPr="00275DC5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питания</w:t>
            </w:r>
          </w:p>
        </w:tc>
      </w:tr>
      <w:tr w:rsidR="005256E7" w:rsidRPr="00275DC5" w:rsidTr="003E189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5256E7" w:rsidP="0010407A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 w:rsidRPr="00275DC5">
              <w:rPr>
                <w:b/>
                <w:sz w:val="24"/>
                <w:szCs w:val="24"/>
              </w:rPr>
              <w:t xml:space="preserve">5. Развитие  экономической  открытости школы </w:t>
            </w:r>
          </w:p>
        </w:tc>
      </w:tr>
      <w:tr w:rsidR="005256E7" w:rsidRPr="00275DC5" w:rsidTr="003E189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83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10407A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 w:rsidRPr="00275DC5">
              <w:rPr>
                <w:b/>
                <w:sz w:val="24"/>
                <w:szCs w:val="24"/>
              </w:rPr>
              <w:t>Расширение экономической самостоятельности и открытости дея</w:t>
            </w:r>
            <w:r w:rsidRPr="00275DC5">
              <w:rPr>
                <w:b/>
                <w:sz w:val="24"/>
                <w:szCs w:val="24"/>
              </w:rPr>
              <w:softHyphen/>
              <w:t>тельности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5256E7" w:rsidP="003E189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3E189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3E189B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</w:tr>
      <w:tr w:rsidR="005256E7" w:rsidRPr="00275DC5" w:rsidTr="003E189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39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10407A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1) обеспечение финансово-хозяйствен</w:t>
            </w:r>
            <w:r w:rsidR="001C1A67">
              <w:rPr>
                <w:sz w:val="24"/>
                <w:szCs w:val="24"/>
              </w:rPr>
              <w:t>ной прозрачности школы</w:t>
            </w:r>
            <w:r w:rsidRPr="00275DC5">
              <w:rPr>
                <w:sz w:val="24"/>
                <w:szCs w:val="24"/>
              </w:rPr>
              <w:t xml:space="preserve"> на основе внедрения новых финансово – привлечение внебюджетных средств, спонсорской помощи, социального партнёрства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5256E7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Директор школы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DF1D53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2020-2025</w:t>
            </w:r>
            <w:r w:rsidR="00E01FE0">
              <w:rPr>
                <w:sz w:val="24"/>
                <w:szCs w:val="24"/>
              </w:rPr>
              <w:t xml:space="preserve"> </w:t>
            </w:r>
            <w:r w:rsidR="001C1A67">
              <w:rPr>
                <w:sz w:val="24"/>
                <w:szCs w:val="24"/>
              </w:rPr>
              <w:t>гг.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D53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Внедрение новых финан</w:t>
            </w:r>
            <w:r w:rsidRPr="00275DC5">
              <w:rPr>
                <w:sz w:val="24"/>
                <w:szCs w:val="24"/>
              </w:rPr>
              <w:softHyphen/>
              <w:t>сово-</w:t>
            </w:r>
          </w:p>
          <w:p w:rsidR="00DF1D53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экономических ме</w:t>
            </w:r>
            <w:r w:rsidRPr="00275DC5">
              <w:rPr>
                <w:sz w:val="24"/>
                <w:szCs w:val="24"/>
              </w:rPr>
              <w:softHyphen/>
              <w:t xml:space="preserve">ханизмов </w:t>
            </w:r>
          </w:p>
          <w:p w:rsidR="00DF1D53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 xml:space="preserve">хозяйствования в соответствии с </w:t>
            </w:r>
          </w:p>
          <w:p w:rsidR="00DF1D53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 xml:space="preserve">действующим законодательством  </w:t>
            </w:r>
          </w:p>
          <w:p w:rsidR="005256E7" w:rsidRPr="00275DC5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РФ.</w:t>
            </w:r>
          </w:p>
        </w:tc>
      </w:tr>
      <w:tr w:rsidR="005256E7" w:rsidRPr="00275DC5" w:rsidTr="003E189B">
        <w:tblPrEx>
          <w:tblCellMar>
            <w:left w:w="10" w:type="dxa"/>
            <w:right w:w="10" w:type="dxa"/>
          </w:tblCellMar>
          <w:tblLook w:val="04A0" w:firstRow="1" w:lastRow="0" w:firstColumn="1" w:lastColumn="0" w:noHBand="0" w:noVBand="1"/>
        </w:tblPrEx>
        <w:trPr>
          <w:trHeight w:val="171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6E7" w:rsidRPr="00275DC5" w:rsidRDefault="005256E7" w:rsidP="0010407A">
            <w:pPr>
              <w:spacing w:line="360" w:lineRule="auto"/>
              <w:jc w:val="left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2) создание условий для минимизации отчетности при одно</w:t>
            </w:r>
            <w:r w:rsidRPr="00275DC5">
              <w:rPr>
                <w:sz w:val="24"/>
                <w:szCs w:val="24"/>
              </w:rPr>
              <w:softHyphen/>
              <w:t>временном повышении ответственности посредством внедре</w:t>
            </w:r>
            <w:r w:rsidRPr="00275DC5">
              <w:rPr>
                <w:sz w:val="24"/>
                <w:szCs w:val="24"/>
              </w:rPr>
              <w:softHyphen/>
              <w:t>ния электронного школьного документооборота, развития сис</w:t>
            </w:r>
            <w:r w:rsidRPr="00275DC5">
              <w:rPr>
                <w:sz w:val="24"/>
                <w:szCs w:val="24"/>
              </w:rPr>
              <w:softHyphen/>
              <w:t xml:space="preserve">темы открытого электронного мониторинга и обязательной публичной отчетности школы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5256E7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Администра</w:t>
            </w:r>
            <w:r w:rsidR="001C1A67">
              <w:rPr>
                <w:sz w:val="24"/>
                <w:szCs w:val="24"/>
              </w:rPr>
              <w:t>ция шко</w:t>
            </w:r>
            <w:r w:rsidR="001C1A67">
              <w:rPr>
                <w:sz w:val="24"/>
                <w:szCs w:val="24"/>
              </w:rPr>
              <w:softHyphen/>
              <w:t>лы, з</w:t>
            </w:r>
            <w:r w:rsidRPr="00275DC5">
              <w:rPr>
                <w:sz w:val="24"/>
                <w:szCs w:val="24"/>
              </w:rPr>
              <w:t xml:space="preserve">ам. директора по </w:t>
            </w:r>
            <w:r w:rsidR="001C1A67">
              <w:rPr>
                <w:sz w:val="24"/>
                <w:szCs w:val="24"/>
              </w:rPr>
              <w:t>НМР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6E7" w:rsidRPr="00275DC5" w:rsidRDefault="00DF1D53" w:rsidP="003E189B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2020-2021</w:t>
            </w:r>
            <w:r w:rsidR="00E01F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гг.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1D53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 xml:space="preserve">Создание единой информационной </w:t>
            </w:r>
          </w:p>
          <w:p w:rsidR="005256E7" w:rsidRPr="00275DC5" w:rsidRDefault="005256E7" w:rsidP="003E189B">
            <w:pPr>
              <w:spacing w:line="360" w:lineRule="auto"/>
              <w:rPr>
                <w:sz w:val="24"/>
                <w:szCs w:val="24"/>
              </w:rPr>
            </w:pPr>
            <w:r w:rsidRPr="00275DC5">
              <w:rPr>
                <w:sz w:val="24"/>
                <w:szCs w:val="24"/>
              </w:rPr>
              <w:t>системы школы.</w:t>
            </w:r>
          </w:p>
        </w:tc>
      </w:tr>
    </w:tbl>
    <w:p w:rsidR="005256E7" w:rsidRPr="00275DC5" w:rsidRDefault="005256E7" w:rsidP="005256E7">
      <w:pPr>
        <w:spacing w:line="360" w:lineRule="auto"/>
        <w:rPr>
          <w:b/>
          <w:sz w:val="24"/>
          <w:szCs w:val="24"/>
        </w:rPr>
      </w:pPr>
    </w:p>
    <w:p w:rsidR="005256E7" w:rsidRPr="00275DC5" w:rsidRDefault="005256E7" w:rsidP="005256E7">
      <w:pPr>
        <w:rPr>
          <w:sz w:val="24"/>
          <w:szCs w:val="24"/>
        </w:rPr>
      </w:pPr>
    </w:p>
    <w:p w:rsidR="00E01FE0" w:rsidRDefault="00E01FE0" w:rsidP="00BD782C">
      <w:pPr>
        <w:ind w:left="0" w:firstLine="0"/>
        <w:rPr>
          <w:b/>
          <w:sz w:val="28"/>
          <w:szCs w:val="28"/>
        </w:rPr>
      </w:pPr>
    </w:p>
    <w:p w:rsidR="0029726A" w:rsidRDefault="0029726A" w:rsidP="00BD782C">
      <w:pPr>
        <w:ind w:left="0" w:firstLine="0"/>
        <w:rPr>
          <w:b/>
          <w:sz w:val="28"/>
          <w:szCs w:val="28"/>
        </w:rPr>
      </w:pPr>
    </w:p>
    <w:p w:rsidR="003E189B" w:rsidRPr="00DE7A56" w:rsidRDefault="008426FE" w:rsidP="00BD782C">
      <w:pPr>
        <w:ind w:left="0" w:firstLine="0"/>
        <w:rPr>
          <w:b/>
          <w:sz w:val="28"/>
          <w:szCs w:val="28"/>
        </w:rPr>
      </w:pPr>
      <w:r w:rsidRPr="00DE7A56">
        <w:rPr>
          <w:b/>
          <w:sz w:val="28"/>
          <w:szCs w:val="28"/>
        </w:rPr>
        <w:t>5.</w:t>
      </w:r>
      <w:r w:rsidR="003E189B" w:rsidRPr="00DE7A56">
        <w:rPr>
          <w:b/>
          <w:sz w:val="28"/>
          <w:szCs w:val="28"/>
        </w:rPr>
        <w:t xml:space="preserve">Основные направления развития организации. </w:t>
      </w:r>
    </w:p>
    <w:p w:rsidR="003E189B" w:rsidRPr="00A60955" w:rsidRDefault="003E189B" w:rsidP="00BD782C">
      <w:pPr>
        <w:ind w:left="0" w:firstLine="0"/>
        <w:rPr>
          <w:sz w:val="28"/>
          <w:szCs w:val="28"/>
        </w:rPr>
      </w:pPr>
      <w:r w:rsidRPr="00A60955">
        <w:rPr>
          <w:sz w:val="28"/>
          <w:szCs w:val="28"/>
        </w:rPr>
        <w:t xml:space="preserve">1. Приоритетными направлениями развития школы являются: </w:t>
      </w:r>
    </w:p>
    <w:p w:rsidR="003E189B" w:rsidRPr="00A60955" w:rsidRDefault="007B0C33" w:rsidP="00BD782C">
      <w:pPr>
        <w:ind w:left="0" w:firstLine="0"/>
        <w:rPr>
          <w:sz w:val="28"/>
          <w:szCs w:val="28"/>
        </w:rPr>
      </w:pPr>
      <w:r w:rsidRPr="00A60955">
        <w:rPr>
          <w:sz w:val="28"/>
          <w:szCs w:val="28"/>
        </w:rPr>
        <w:t>-</w:t>
      </w:r>
      <w:r w:rsidR="003E189B" w:rsidRPr="00A60955">
        <w:rPr>
          <w:sz w:val="28"/>
          <w:szCs w:val="28"/>
        </w:rPr>
        <w:t xml:space="preserve">повышение качества образовательных услуг; </w:t>
      </w:r>
    </w:p>
    <w:p w:rsidR="003E189B" w:rsidRPr="00A60955" w:rsidRDefault="007B0C33" w:rsidP="00BD782C">
      <w:pPr>
        <w:ind w:left="0" w:firstLine="0"/>
        <w:rPr>
          <w:sz w:val="28"/>
          <w:szCs w:val="28"/>
        </w:rPr>
      </w:pPr>
      <w:r w:rsidRPr="00A60955">
        <w:rPr>
          <w:sz w:val="28"/>
          <w:szCs w:val="28"/>
        </w:rPr>
        <w:t>-</w:t>
      </w:r>
      <w:r w:rsidR="003E189B" w:rsidRPr="00A60955">
        <w:rPr>
          <w:sz w:val="28"/>
          <w:szCs w:val="28"/>
        </w:rPr>
        <w:t xml:space="preserve">обеспечение доступности образования;  </w:t>
      </w:r>
    </w:p>
    <w:p w:rsidR="003E189B" w:rsidRPr="00A60955" w:rsidRDefault="007B0C33" w:rsidP="00BD782C">
      <w:pPr>
        <w:ind w:left="0" w:firstLine="0"/>
        <w:rPr>
          <w:sz w:val="28"/>
          <w:szCs w:val="28"/>
        </w:rPr>
      </w:pPr>
      <w:r w:rsidRPr="00A60955">
        <w:rPr>
          <w:sz w:val="28"/>
          <w:szCs w:val="28"/>
        </w:rPr>
        <w:t>-</w:t>
      </w:r>
      <w:r w:rsidR="003E189B" w:rsidRPr="00A60955">
        <w:rPr>
          <w:sz w:val="28"/>
          <w:szCs w:val="28"/>
        </w:rPr>
        <w:t xml:space="preserve">создание оптимальных условий </w:t>
      </w:r>
      <w:r w:rsidR="003A7E13" w:rsidRPr="00A60955">
        <w:rPr>
          <w:sz w:val="28"/>
          <w:szCs w:val="28"/>
        </w:rPr>
        <w:t xml:space="preserve">для обучающихся с ограниченными возможностями здоровья и с умственной отсталостью (интеллектуальными нарушениями) </w:t>
      </w:r>
      <w:r w:rsidR="003E189B" w:rsidRPr="00A60955">
        <w:rPr>
          <w:sz w:val="28"/>
          <w:szCs w:val="28"/>
        </w:rPr>
        <w:t>для их социальной адаптации и интеграции в</w:t>
      </w:r>
      <w:r w:rsidR="003A7E13" w:rsidRPr="00A60955">
        <w:rPr>
          <w:sz w:val="28"/>
          <w:szCs w:val="28"/>
        </w:rPr>
        <w:t xml:space="preserve"> условиях современного общества;</w:t>
      </w:r>
    </w:p>
    <w:p w:rsidR="003E189B" w:rsidRPr="00A60955" w:rsidRDefault="007B0C33" w:rsidP="00BD782C">
      <w:pPr>
        <w:ind w:left="0" w:firstLine="0"/>
        <w:rPr>
          <w:sz w:val="28"/>
          <w:szCs w:val="28"/>
        </w:rPr>
      </w:pPr>
      <w:r w:rsidRPr="00A60955">
        <w:rPr>
          <w:sz w:val="28"/>
          <w:szCs w:val="28"/>
        </w:rPr>
        <w:t>-</w:t>
      </w:r>
      <w:r w:rsidR="003E189B" w:rsidRPr="00A60955">
        <w:rPr>
          <w:sz w:val="28"/>
          <w:szCs w:val="28"/>
        </w:rPr>
        <w:t xml:space="preserve">здоровьесбережение. </w:t>
      </w:r>
    </w:p>
    <w:p w:rsidR="003E189B" w:rsidRPr="00A60955" w:rsidRDefault="003E189B" w:rsidP="00BD782C">
      <w:pPr>
        <w:ind w:left="0" w:firstLine="0"/>
        <w:rPr>
          <w:sz w:val="28"/>
          <w:szCs w:val="28"/>
        </w:rPr>
      </w:pPr>
    </w:p>
    <w:p w:rsidR="00E01FE0" w:rsidRDefault="00E01FE0" w:rsidP="00BD782C">
      <w:pPr>
        <w:ind w:left="0" w:firstLine="0"/>
        <w:rPr>
          <w:sz w:val="28"/>
          <w:szCs w:val="28"/>
        </w:rPr>
      </w:pPr>
    </w:p>
    <w:p w:rsidR="003E189B" w:rsidRPr="00A60955" w:rsidRDefault="003E189B" w:rsidP="00BD782C">
      <w:pPr>
        <w:ind w:left="0" w:firstLine="0"/>
        <w:rPr>
          <w:sz w:val="28"/>
          <w:szCs w:val="28"/>
        </w:rPr>
      </w:pPr>
      <w:r w:rsidRPr="00A60955">
        <w:rPr>
          <w:sz w:val="28"/>
          <w:szCs w:val="28"/>
        </w:rPr>
        <w:t xml:space="preserve">2.Кластеры мероприятий: </w:t>
      </w:r>
    </w:p>
    <w:p w:rsidR="003E189B" w:rsidRPr="00A60955" w:rsidRDefault="003E189B" w:rsidP="00BD782C">
      <w:pPr>
        <w:ind w:left="0" w:firstLine="0"/>
        <w:rPr>
          <w:sz w:val="28"/>
          <w:szCs w:val="28"/>
        </w:rPr>
      </w:pPr>
      <w:r w:rsidRPr="00A60955">
        <w:rPr>
          <w:sz w:val="28"/>
          <w:szCs w:val="28"/>
        </w:rPr>
        <w:t>-соответст</w:t>
      </w:r>
      <w:r w:rsidR="003A7E13" w:rsidRPr="00A60955">
        <w:rPr>
          <w:sz w:val="28"/>
          <w:szCs w:val="28"/>
        </w:rPr>
        <w:t>вие деятельности школы</w:t>
      </w:r>
      <w:r w:rsidRPr="00A60955">
        <w:rPr>
          <w:sz w:val="28"/>
          <w:szCs w:val="28"/>
        </w:rPr>
        <w:t xml:space="preserve"> требованиям законодательства; </w:t>
      </w:r>
    </w:p>
    <w:p w:rsidR="003E189B" w:rsidRPr="00A60955" w:rsidRDefault="003E189B" w:rsidP="00BD782C">
      <w:pPr>
        <w:ind w:left="0" w:firstLine="0"/>
        <w:rPr>
          <w:sz w:val="28"/>
          <w:szCs w:val="28"/>
        </w:rPr>
      </w:pPr>
      <w:r w:rsidRPr="00A60955">
        <w:rPr>
          <w:sz w:val="28"/>
          <w:szCs w:val="28"/>
        </w:rPr>
        <w:t xml:space="preserve">-выполнение государственного задания на оказание государственных услуг; </w:t>
      </w:r>
    </w:p>
    <w:p w:rsidR="003E189B" w:rsidRPr="00A60955" w:rsidRDefault="003E189B" w:rsidP="00BD782C">
      <w:pPr>
        <w:ind w:left="0" w:firstLine="0"/>
        <w:rPr>
          <w:sz w:val="28"/>
          <w:szCs w:val="28"/>
        </w:rPr>
      </w:pPr>
      <w:r w:rsidRPr="00A60955">
        <w:rPr>
          <w:sz w:val="28"/>
          <w:szCs w:val="28"/>
        </w:rPr>
        <w:t xml:space="preserve">-кадровое обеспечение образовательного процесса; </w:t>
      </w:r>
    </w:p>
    <w:p w:rsidR="003E189B" w:rsidRPr="00A60955" w:rsidRDefault="003E189B" w:rsidP="00BD782C">
      <w:pPr>
        <w:ind w:left="0" w:firstLine="0"/>
        <w:rPr>
          <w:sz w:val="28"/>
          <w:szCs w:val="28"/>
        </w:rPr>
      </w:pPr>
      <w:r w:rsidRPr="00A60955">
        <w:rPr>
          <w:sz w:val="28"/>
          <w:szCs w:val="28"/>
        </w:rPr>
        <w:t xml:space="preserve">-совершенствование педагогических и управленческих процессов; </w:t>
      </w:r>
    </w:p>
    <w:p w:rsidR="003E189B" w:rsidRPr="00A60955" w:rsidRDefault="003E189B" w:rsidP="00BD782C">
      <w:pPr>
        <w:ind w:left="0" w:firstLine="0"/>
        <w:rPr>
          <w:sz w:val="28"/>
          <w:szCs w:val="28"/>
        </w:rPr>
      </w:pPr>
      <w:r w:rsidRPr="00A60955">
        <w:rPr>
          <w:sz w:val="28"/>
          <w:szCs w:val="28"/>
        </w:rPr>
        <w:t xml:space="preserve">-обеспечение доступности качественного образования; </w:t>
      </w:r>
    </w:p>
    <w:p w:rsidR="003E189B" w:rsidRPr="00A60955" w:rsidRDefault="003E189B" w:rsidP="00BD782C">
      <w:pPr>
        <w:ind w:left="0" w:firstLine="0"/>
        <w:rPr>
          <w:sz w:val="28"/>
          <w:szCs w:val="28"/>
        </w:rPr>
      </w:pPr>
      <w:r w:rsidRPr="00A60955">
        <w:rPr>
          <w:sz w:val="28"/>
          <w:szCs w:val="28"/>
        </w:rPr>
        <w:t xml:space="preserve">-организация эффективной физкультурно-оздоровительной и спортивной работы; </w:t>
      </w:r>
    </w:p>
    <w:p w:rsidR="003E189B" w:rsidRPr="00A60955" w:rsidRDefault="003E189B" w:rsidP="00BD782C">
      <w:pPr>
        <w:ind w:left="0" w:firstLine="0"/>
        <w:rPr>
          <w:sz w:val="28"/>
          <w:szCs w:val="28"/>
        </w:rPr>
      </w:pPr>
      <w:r w:rsidRPr="00A60955">
        <w:rPr>
          <w:sz w:val="28"/>
          <w:szCs w:val="28"/>
        </w:rPr>
        <w:t xml:space="preserve">-создание условий для сохранения здоровья детей; </w:t>
      </w:r>
    </w:p>
    <w:p w:rsidR="003A7E13" w:rsidRPr="00A60955" w:rsidRDefault="003E189B" w:rsidP="00BD782C">
      <w:pPr>
        <w:ind w:left="0" w:firstLine="0"/>
        <w:rPr>
          <w:sz w:val="28"/>
          <w:szCs w:val="28"/>
        </w:rPr>
      </w:pPr>
      <w:r w:rsidRPr="00A60955">
        <w:rPr>
          <w:sz w:val="28"/>
          <w:szCs w:val="28"/>
        </w:rPr>
        <w:t xml:space="preserve">-обеспечение комплексной безопасности и охраны труда; </w:t>
      </w:r>
    </w:p>
    <w:p w:rsidR="003A7E13" w:rsidRPr="00A60955" w:rsidRDefault="003A7E13" w:rsidP="00BD782C">
      <w:pPr>
        <w:ind w:left="0" w:firstLine="0"/>
        <w:rPr>
          <w:sz w:val="28"/>
          <w:szCs w:val="28"/>
        </w:rPr>
      </w:pPr>
      <w:r w:rsidRPr="00A60955">
        <w:rPr>
          <w:sz w:val="28"/>
          <w:szCs w:val="28"/>
        </w:rPr>
        <w:t>-</w:t>
      </w:r>
      <w:r w:rsidR="003E189B" w:rsidRPr="00A60955">
        <w:rPr>
          <w:sz w:val="28"/>
          <w:szCs w:val="28"/>
        </w:rPr>
        <w:t xml:space="preserve">создание системы государственно-общественного управления; </w:t>
      </w:r>
    </w:p>
    <w:p w:rsidR="003E189B" w:rsidRPr="00A60955" w:rsidRDefault="003A7E13" w:rsidP="00BD782C">
      <w:pPr>
        <w:ind w:left="0" w:firstLine="0"/>
        <w:rPr>
          <w:sz w:val="28"/>
          <w:szCs w:val="28"/>
        </w:rPr>
      </w:pPr>
      <w:r w:rsidRPr="00A60955">
        <w:rPr>
          <w:sz w:val="28"/>
          <w:szCs w:val="28"/>
        </w:rPr>
        <w:t>-</w:t>
      </w:r>
      <w:r w:rsidR="003E189B" w:rsidRPr="00A60955">
        <w:rPr>
          <w:sz w:val="28"/>
          <w:szCs w:val="28"/>
        </w:rPr>
        <w:t xml:space="preserve">обеспечение высокого качества обучения. </w:t>
      </w:r>
    </w:p>
    <w:p w:rsidR="003A7E13" w:rsidRPr="00A60955" w:rsidRDefault="003A7E13" w:rsidP="00BD782C">
      <w:pPr>
        <w:ind w:left="0" w:firstLine="0"/>
        <w:rPr>
          <w:sz w:val="28"/>
          <w:szCs w:val="28"/>
        </w:rPr>
      </w:pPr>
    </w:p>
    <w:p w:rsidR="00E01FE0" w:rsidRDefault="00E01FE0" w:rsidP="00BD782C">
      <w:pPr>
        <w:ind w:left="0" w:firstLine="0"/>
        <w:rPr>
          <w:sz w:val="28"/>
          <w:szCs w:val="28"/>
        </w:rPr>
      </w:pPr>
    </w:p>
    <w:p w:rsidR="003E189B" w:rsidRPr="00A60955" w:rsidRDefault="003E189B" w:rsidP="00BD782C">
      <w:pPr>
        <w:ind w:left="0" w:firstLine="0"/>
        <w:rPr>
          <w:sz w:val="28"/>
          <w:szCs w:val="28"/>
        </w:rPr>
      </w:pPr>
      <w:r w:rsidRPr="00A60955">
        <w:rPr>
          <w:sz w:val="28"/>
          <w:szCs w:val="28"/>
        </w:rPr>
        <w:t xml:space="preserve">3.Ожидаемые результаты: </w:t>
      </w:r>
    </w:p>
    <w:p w:rsidR="003E189B" w:rsidRPr="00A60955" w:rsidRDefault="003E189B" w:rsidP="00BD782C">
      <w:pPr>
        <w:ind w:left="0" w:firstLine="0"/>
        <w:rPr>
          <w:sz w:val="28"/>
          <w:szCs w:val="28"/>
        </w:rPr>
      </w:pPr>
      <w:r w:rsidRPr="00A60955">
        <w:rPr>
          <w:sz w:val="28"/>
          <w:szCs w:val="28"/>
        </w:rPr>
        <w:t xml:space="preserve">-организационно-содержательное обеспечение развития школы; </w:t>
      </w:r>
    </w:p>
    <w:p w:rsidR="003E189B" w:rsidRPr="00A60955" w:rsidRDefault="003E189B" w:rsidP="00BD782C">
      <w:pPr>
        <w:ind w:left="0" w:firstLine="0"/>
        <w:rPr>
          <w:sz w:val="28"/>
          <w:szCs w:val="28"/>
        </w:rPr>
      </w:pPr>
      <w:r w:rsidRPr="00A60955">
        <w:rPr>
          <w:sz w:val="28"/>
          <w:szCs w:val="28"/>
        </w:rPr>
        <w:t xml:space="preserve">-создание нормативного обеспечения развития школы; </w:t>
      </w:r>
    </w:p>
    <w:p w:rsidR="003E189B" w:rsidRPr="00A60955" w:rsidRDefault="003E189B" w:rsidP="00BD782C">
      <w:pPr>
        <w:ind w:left="0" w:firstLine="0"/>
        <w:rPr>
          <w:sz w:val="28"/>
          <w:szCs w:val="28"/>
        </w:rPr>
      </w:pPr>
      <w:r w:rsidRPr="00A60955">
        <w:rPr>
          <w:sz w:val="28"/>
          <w:szCs w:val="28"/>
        </w:rPr>
        <w:t xml:space="preserve">-создание финансово-экономического обеспечения развития школы; </w:t>
      </w:r>
    </w:p>
    <w:p w:rsidR="003E189B" w:rsidRPr="00A60955" w:rsidRDefault="003E189B" w:rsidP="00BD782C">
      <w:pPr>
        <w:ind w:left="0" w:firstLine="0"/>
        <w:rPr>
          <w:sz w:val="28"/>
          <w:szCs w:val="28"/>
        </w:rPr>
      </w:pPr>
      <w:r w:rsidRPr="00A60955">
        <w:rPr>
          <w:sz w:val="28"/>
          <w:szCs w:val="28"/>
        </w:rPr>
        <w:t xml:space="preserve">-кадровое и методическое обеспечение развития школы; </w:t>
      </w:r>
    </w:p>
    <w:p w:rsidR="003E189B" w:rsidRPr="00A60955" w:rsidRDefault="003E189B" w:rsidP="00BD782C">
      <w:pPr>
        <w:ind w:left="0" w:firstLine="0"/>
        <w:rPr>
          <w:sz w:val="28"/>
          <w:szCs w:val="28"/>
        </w:rPr>
      </w:pPr>
      <w:r w:rsidRPr="00A60955">
        <w:rPr>
          <w:sz w:val="28"/>
          <w:szCs w:val="28"/>
        </w:rPr>
        <w:t xml:space="preserve">-информационное обеспечение развития школы; </w:t>
      </w:r>
    </w:p>
    <w:p w:rsidR="003E189B" w:rsidRPr="00A60955" w:rsidRDefault="003E189B" w:rsidP="00BD782C">
      <w:pPr>
        <w:ind w:left="0" w:firstLine="0"/>
        <w:rPr>
          <w:sz w:val="28"/>
          <w:szCs w:val="28"/>
        </w:rPr>
      </w:pPr>
      <w:r w:rsidRPr="00A60955">
        <w:rPr>
          <w:sz w:val="28"/>
          <w:szCs w:val="28"/>
        </w:rPr>
        <w:t xml:space="preserve">-создание материально-технического обеспечения развития школы. </w:t>
      </w:r>
    </w:p>
    <w:p w:rsidR="003E189B" w:rsidRPr="00A60955" w:rsidRDefault="003E189B" w:rsidP="00BD782C">
      <w:pPr>
        <w:ind w:left="0" w:firstLine="0"/>
        <w:rPr>
          <w:sz w:val="28"/>
          <w:szCs w:val="28"/>
        </w:rPr>
      </w:pPr>
    </w:p>
    <w:p w:rsidR="00F65755" w:rsidRPr="00A60955" w:rsidRDefault="00F65755" w:rsidP="00A60955">
      <w:pPr>
        <w:rPr>
          <w:sz w:val="28"/>
          <w:szCs w:val="28"/>
        </w:rPr>
      </w:pPr>
    </w:p>
    <w:p w:rsidR="00E01FE0" w:rsidRDefault="00E01FE0" w:rsidP="00B15635">
      <w:pPr>
        <w:spacing w:after="345"/>
        <w:ind w:left="0" w:right="14" w:firstLine="0"/>
        <w:rPr>
          <w:b/>
          <w:sz w:val="28"/>
          <w:szCs w:val="28"/>
        </w:rPr>
      </w:pPr>
    </w:p>
    <w:p w:rsidR="00E01FE0" w:rsidRDefault="00E01FE0" w:rsidP="00B15635">
      <w:pPr>
        <w:spacing w:after="345"/>
        <w:ind w:left="0" w:right="14" w:firstLine="0"/>
        <w:rPr>
          <w:b/>
          <w:sz w:val="28"/>
          <w:szCs w:val="28"/>
        </w:rPr>
      </w:pPr>
    </w:p>
    <w:p w:rsidR="00E01FE0" w:rsidRDefault="00E01FE0" w:rsidP="00B15635">
      <w:pPr>
        <w:spacing w:after="345"/>
        <w:ind w:left="0" w:right="14" w:firstLine="0"/>
        <w:rPr>
          <w:b/>
          <w:sz w:val="28"/>
          <w:szCs w:val="28"/>
        </w:rPr>
      </w:pPr>
    </w:p>
    <w:p w:rsidR="00E01FE0" w:rsidRDefault="00E01FE0" w:rsidP="00B15635">
      <w:pPr>
        <w:spacing w:after="345"/>
        <w:ind w:left="0" w:right="14" w:firstLine="0"/>
        <w:rPr>
          <w:b/>
          <w:sz w:val="28"/>
          <w:szCs w:val="28"/>
        </w:rPr>
      </w:pPr>
    </w:p>
    <w:p w:rsidR="00E01FE0" w:rsidRDefault="00E01FE0" w:rsidP="00B15635">
      <w:pPr>
        <w:spacing w:after="345"/>
        <w:ind w:left="0" w:right="14" w:firstLine="0"/>
        <w:rPr>
          <w:b/>
          <w:sz w:val="28"/>
          <w:szCs w:val="28"/>
        </w:rPr>
      </w:pPr>
    </w:p>
    <w:p w:rsidR="00F0527B" w:rsidRPr="00DE21F6" w:rsidRDefault="00F0527B" w:rsidP="00B15635">
      <w:pPr>
        <w:spacing w:after="345"/>
        <w:ind w:left="0" w:right="14" w:firstLine="0"/>
        <w:rPr>
          <w:b/>
          <w:sz w:val="28"/>
          <w:szCs w:val="28"/>
        </w:rPr>
      </w:pPr>
      <w:r w:rsidRPr="00DE21F6">
        <w:rPr>
          <w:b/>
          <w:sz w:val="28"/>
          <w:szCs w:val="28"/>
        </w:rPr>
        <w:t>6.Мероприятия по организации программы развития</w:t>
      </w:r>
    </w:p>
    <w:tbl>
      <w:tblPr>
        <w:tblStyle w:val="TableGrid"/>
        <w:tblW w:w="10888" w:type="dxa"/>
        <w:tblInd w:w="-739" w:type="dxa"/>
        <w:tblLayout w:type="fixed"/>
        <w:tblCellMar>
          <w:top w:w="13" w:type="dxa"/>
          <w:left w:w="112" w:type="dxa"/>
          <w:right w:w="41" w:type="dxa"/>
        </w:tblCellMar>
        <w:tblLook w:val="04A0" w:firstRow="1" w:lastRow="0" w:firstColumn="1" w:lastColumn="0" w:noHBand="0" w:noVBand="1"/>
      </w:tblPr>
      <w:tblGrid>
        <w:gridCol w:w="567"/>
        <w:gridCol w:w="2836"/>
        <w:gridCol w:w="1701"/>
        <w:gridCol w:w="1276"/>
        <w:gridCol w:w="2807"/>
        <w:gridCol w:w="1701"/>
      </w:tblGrid>
      <w:tr w:rsidR="00FE37A7" w:rsidRPr="005B6BC5" w:rsidTr="008D15A0">
        <w:trPr>
          <w:trHeight w:val="85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222" w:line="259" w:lineRule="auto"/>
              <w:ind w:left="50" w:firstLine="0"/>
              <w:rPr>
                <w:sz w:val="22"/>
              </w:rPr>
            </w:pPr>
            <w:r w:rsidRPr="005B6BC5">
              <w:rPr>
                <w:sz w:val="22"/>
              </w:rPr>
              <w:t xml:space="preserve">№ </w:t>
            </w:r>
          </w:p>
          <w:p w:rsidR="00FE37A7" w:rsidRPr="005B6BC5" w:rsidRDefault="00FE37A7" w:rsidP="006D0504">
            <w:pPr>
              <w:spacing w:after="0" w:line="259" w:lineRule="auto"/>
              <w:ind w:left="0" w:firstLine="0"/>
              <w:rPr>
                <w:sz w:val="22"/>
              </w:rPr>
            </w:pPr>
            <w:r w:rsidRPr="005B6BC5">
              <w:rPr>
                <w:sz w:val="22"/>
              </w:rPr>
              <w:t xml:space="preserve">п/п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0" w:line="259" w:lineRule="auto"/>
              <w:ind w:left="0" w:right="77" w:firstLine="0"/>
              <w:jc w:val="center"/>
              <w:rPr>
                <w:sz w:val="22"/>
              </w:rPr>
            </w:pPr>
            <w:r w:rsidRPr="005B6BC5">
              <w:rPr>
                <w:sz w:val="22"/>
              </w:rPr>
              <w:t xml:space="preserve">Мероприятие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0" w:line="259" w:lineRule="auto"/>
              <w:ind w:left="0" w:right="81" w:firstLine="0"/>
              <w:jc w:val="center"/>
              <w:rPr>
                <w:sz w:val="22"/>
              </w:rPr>
            </w:pPr>
            <w:r w:rsidRPr="005B6BC5">
              <w:rPr>
                <w:sz w:val="22"/>
              </w:rPr>
              <w:t xml:space="preserve">Исполнитель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0" w:line="259" w:lineRule="auto"/>
              <w:ind w:left="0" w:firstLine="0"/>
              <w:jc w:val="center"/>
              <w:rPr>
                <w:sz w:val="22"/>
              </w:rPr>
            </w:pPr>
            <w:r w:rsidRPr="005B6BC5">
              <w:rPr>
                <w:sz w:val="22"/>
              </w:rPr>
              <w:t xml:space="preserve">Срок реализации </w:t>
            </w:r>
          </w:p>
        </w:tc>
        <w:tc>
          <w:tcPr>
            <w:tcW w:w="2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8D15A0" w:rsidP="008D15A0">
            <w:pPr>
              <w:spacing w:after="0" w:line="259" w:lineRule="auto"/>
              <w:ind w:left="0" w:right="1943" w:firstLine="0"/>
              <w:rPr>
                <w:sz w:val="22"/>
              </w:rPr>
            </w:pPr>
            <w:r>
              <w:rPr>
                <w:sz w:val="22"/>
              </w:rPr>
              <w:t>Резул</w:t>
            </w:r>
            <w:r w:rsidR="00A60955">
              <w:rPr>
                <w:sz w:val="22"/>
              </w:rPr>
              <w:t>ь</w:t>
            </w:r>
            <w:r w:rsidR="00FE37A7" w:rsidRPr="005B6BC5">
              <w:rPr>
                <w:sz w:val="22"/>
              </w:rPr>
              <w:t>тат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7C3920">
            <w:pPr>
              <w:spacing w:after="0" w:line="259" w:lineRule="auto"/>
              <w:ind w:left="6" w:right="485" w:firstLine="0"/>
              <w:jc w:val="left"/>
              <w:rPr>
                <w:sz w:val="22"/>
              </w:rPr>
            </w:pPr>
            <w:r w:rsidRPr="005B6BC5">
              <w:rPr>
                <w:sz w:val="22"/>
              </w:rPr>
              <w:t xml:space="preserve">Выполнение </w:t>
            </w:r>
          </w:p>
        </w:tc>
      </w:tr>
      <w:tr w:rsidR="00FE37A7" w:rsidRPr="005B6BC5" w:rsidTr="008D15A0">
        <w:trPr>
          <w:trHeight w:val="656"/>
        </w:trPr>
        <w:tc>
          <w:tcPr>
            <w:tcW w:w="340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FE37A7" w:rsidRPr="005B6BC5" w:rsidRDefault="00FE37A7" w:rsidP="006D0504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5784" w:type="dxa"/>
            <w:gridSpan w:val="3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DE21F6" w:rsidRDefault="00FE37A7" w:rsidP="00DE21F6">
            <w:pPr>
              <w:spacing w:after="0" w:line="259" w:lineRule="auto"/>
              <w:ind w:right="2184"/>
              <w:jc w:val="center"/>
              <w:rPr>
                <w:sz w:val="22"/>
              </w:rPr>
            </w:pPr>
            <w:r w:rsidRPr="005B6BC5">
              <w:rPr>
                <w:sz w:val="22"/>
              </w:rPr>
              <w:t xml:space="preserve">Направление развития </w:t>
            </w:r>
          </w:p>
          <w:p w:rsidR="00FE37A7" w:rsidRPr="005B6BC5" w:rsidRDefault="00FE37A7" w:rsidP="00DE21F6">
            <w:pPr>
              <w:spacing w:after="0" w:line="259" w:lineRule="auto"/>
              <w:ind w:right="2184"/>
              <w:jc w:val="center"/>
              <w:rPr>
                <w:sz w:val="22"/>
              </w:rPr>
            </w:pPr>
            <w:r w:rsidRPr="005B6BC5">
              <w:rPr>
                <w:sz w:val="22"/>
              </w:rPr>
              <w:t xml:space="preserve"> «Комфортная безбарьерная среда»</w:t>
            </w:r>
          </w:p>
        </w:tc>
        <w:tc>
          <w:tcPr>
            <w:tcW w:w="170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FE37A7" w:rsidRPr="005B6BC5" w:rsidTr="00E01FE0">
        <w:trPr>
          <w:trHeight w:val="571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5B6BC5">
              <w:rPr>
                <w:sz w:val="22"/>
              </w:rPr>
              <w:t xml:space="preserve">1.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FE37A7" w:rsidRPr="00A60955" w:rsidRDefault="002819DD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1.</w:t>
            </w:r>
            <w:r w:rsidR="00FE37A7" w:rsidRPr="00A60955">
              <w:rPr>
                <w:sz w:val="24"/>
                <w:szCs w:val="24"/>
              </w:rPr>
              <w:t xml:space="preserve">Создание безбарьерной среды. </w:t>
            </w:r>
          </w:p>
          <w:p w:rsidR="00FE37A7" w:rsidRPr="00A60955" w:rsidRDefault="002819DD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2.</w:t>
            </w:r>
            <w:r w:rsidR="00FE37A7" w:rsidRPr="00A60955">
              <w:rPr>
                <w:sz w:val="24"/>
                <w:szCs w:val="24"/>
              </w:rPr>
              <w:t>Обеспечение материально</w:t>
            </w:r>
            <w:r w:rsidRPr="00A60955">
              <w:rPr>
                <w:sz w:val="24"/>
                <w:szCs w:val="24"/>
              </w:rPr>
              <w:t>-</w:t>
            </w:r>
            <w:r w:rsidR="00FE37A7" w:rsidRPr="00A60955">
              <w:rPr>
                <w:sz w:val="24"/>
                <w:szCs w:val="24"/>
              </w:rPr>
              <w:t xml:space="preserve">технических условий для обучения детей-инвалидов и детей с ОВЗ. </w:t>
            </w:r>
          </w:p>
          <w:p w:rsidR="00FE37A7" w:rsidRPr="00A60955" w:rsidRDefault="002819DD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3.</w:t>
            </w:r>
            <w:r w:rsidR="00FE37A7" w:rsidRPr="00A60955">
              <w:rPr>
                <w:sz w:val="24"/>
                <w:szCs w:val="24"/>
              </w:rPr>
              <w:t>Приобретение учебного оборудования, учебно</w:t>
            </w:r>
            <w:r w:rsidRPr="00A60955">
              <w:rPr>
                <w:sz w:val="24"/>
                <w:szCs w:val="24"/>
              </w:rPr>
              <w:t>-</w:t>
            </w:r>
            <w:r w:rsidR="00FE37A7" w:rsidRPr="00A60955">
              <w:rPr>
                <w:sz w:val="24"/>
                <w:szCs w:val="24"/>
              </w:rPr>
              <w:t xml:space="preserve">наглядных пособий, спортивного инвентаря и оборудования. </w:t>
            </w:r>
          </w:p>
          <w:p w:rsidR="00FE37A7" w:rsidRPr="00A60955" w:rsidRDefault="002819DD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4.</w:t>
            </w:r>
            <w:r w:rsidR="00FE37A7" w:rsidRPr="00A60955">
              <w:rPr>
                <w:sz w:val="24"/>
                <w:szCs w:val="24"/>
              </w:rPr>
              <w:t xml:space="preserve">Приобретение специализированного оборудования. </w:t>
            </w:r>
          </w:p>
          <w:p w:rsidR="00FE37A7" w:rsidRDefault="002819DD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5.</w:t>
            </w:r>
            <w:r w:rsidR="00A60955">
              <w:rPr>
                <w:sz w:val="24"/>
                <w:szCs w:val="24"/>
              </w:rPr>
              <w:t xml:space="preserve">Участие </w:t>
            </w:r>
            <w:r w:rsidR="00FE37A7" w:rsidRPr="00A60955">
              <w:rPr>
                <w:sz w:val="24"/>
                <w:szCs w:val="24"/>
              </w:rPr>
              <w:t xml:space="preserve">в региональных и </w:t>
            </w:r>
          </w:p>
          <w:p w:rsidR="00A60955" w:rsidRDefault="00A60955" w:rsidP="00A60955">
            <w:pPr>
              <w:rPr>
                <w:sz w:val="24"/>
                <w:szCs w:val="24"/>
              </w:rPr>
            </w:pPr>
          </w:p>
          <w:p w:rsidR="00A60955" w:rsidRDefault="00A60955" w:rsidP="00A60955">
            <w:pPr>
              <w:rPr>
                <w:sz w:val="24"/>
                <w:szCs w:val="24"/>
              </w:rPr>
            </w:pPr>
          </w:p>
          <w:p w:rsidR="00A60955" w:rsidRPr="00A60955" w:rsidRDefault="00A60955" w:rsidP="00A609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0" w:line="259" w:lineRule="auto"/>
              <w:ind w:left="0" w:right="16" w:firstLine="0"/>
              <w:jc w:val="left"/>
              <w:rPr>
                <w:sz w:val="22"/>
              </w:rPr>
            </w:pPr>
            <w:r w:rsidRPr="005B6BC5">
              <w:rPr>
                <w:sz w:val="22"/>
              </w:rPr>
              <w:t xml:space="preserve">Министерство образования и науки </w:t>
            </w:r>
            <w:r>
              <w:rPr>
                <w:sz w:val="22"/>
              </w:rPr>
              <w:t>ЧР, педколлектив школы</w:t>
            </w:r>
            <w:r w:rsidRPr="005B6BC5"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FE37A7" w:rsidRPr="005B6BC5" w:rsidRDefault="00E01FE0" w:rsidP="006D0504">
            <w:pPr>
              <w:spacing w:after="0" w:line="259" w:lineRule="auto"/>
              <w:ind w:left="0" w:right="60" w:firstLine="0"/>
              <w:jc w:val="center"/>
              <w:rPr>
                <w:sz w:val="22"/>
              </w:rPr>
            </w:pPr>
            <w:r>
              <w:rPr>
                <w:sz w:val="22"/>
              </w:rPr>
              <w:t>2020-2025 гг.</w:t>
            </w:r>
            <w:r w:rsidR="00FE37A7" w:rsidRPr="005B6BC5">
              <w:rPr>
                <w:sz w:val="22"/>
              </w:rPr>
              <w:t xml:space="preserve"> </w:t>
            </w:r>
          </w:p>
        </w:tc>
        <w:tc>
          <w:tcPr>
            <w:tcW w:w="280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A60955" w:rsidRPr="00A60955" w:rsidRDefault="00FE37A7" w:rsidP="007B0C33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В школе создана безбарьерная среда для детей</w:t>
            </w:r>
            <w:r w:rsidR="00E01FE0">
              <w:rPr>
                <w:sz w:val="24"/>
                <w:szCs w:val="24"/>
              </w:rPr>
              <w:t>-инвалидов и детей</w:t>
            </w:r>
            <w:r w:rsidRPr="00A60955">
              <w:rPr>
                <w:sz w:val="24"/>
                <w:szCs w:val="24"/>
              </w:rPr>
              <w:t xml:space="preserve"> с ОВЗ всех категорий. Развитие образовательной инфраструктуры в соответствии с нормативно</w:t>
            </w:r>
            <w:r w:rsidR="002819DD" w:rsidRPr="00A60955">
              <w:rPr>
                <w:sz w:val="24"/>
                <w:szCs w:val="24"/>
              </w:rPr>
              <w:t>-</w:t>
            </w:r>
            <w:r w:rsidRPr="00A60955">
              <w:rPr>
                <w:sz w:val="24"/>
                <w:szCs w:val="24"/>
              </w:rPr>
              <w:t xml:space="preserve">правовыми требованиями и современными задачами развития образования. Повышение качества образовательного процесса. Реализация мероприятий по созданию доступной образовательной среды. Повышение качества образовательного процесса.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</w:tr>
    </w:tbl>
    <w:p w:rsidR="00FE37A7" w:rsidRPr="005B6BC5" w:rsidRDefault="00FE37A7" w:rsidP="00FE37A7">
      <w:pPr>
        <w:spacing w:after="0" w:line="259" w:lineRule="auto"/>
        <w:ind w:left="0" w:right="347" w:firstLine="0"/>
        <w:jc w:val="left"/>
        <w:rPr>
          <w:sz w:val="22"/>
        </w:rPr>
      </w:pPr>
    </w:p>
    <w:tbl>
      <w:tblPr>
        <w:tblStyle w:val="TableGrid"/>
        <w:tblW w:w="10929" w:type="dxa"/>
        <w:tblInd w:w="-752" w:type="dxa"/>
        <w:tblLayout w:type="fixed"/>
        <w:tblCellMar>
          <w:top w:w="13" w:type="dxa"/>
          <w:left w:w="112" w:type="dxa"/>
          <w:right w:w="38" w:type="dxa"/>
        </w:tblCellMar>
        <w:tblLook w:val="04A0" w:firstRow="1" w:lastRow="0" w:firstColumn="1" w:lastColumn="0" w:noHBand="0" w:noVBand="1"/>
      </w:tblPr>
      <w:tblGrid>
        <w:gridCol w:w="567"/>
        <w:gridCol w:w="2836"/>
        <w:gridCol w:w="1701"/>
        <w:gridCol w:w="1275"/>
        <w:gridCol w:w="2849"/>
        <w:gridCol w:w="1701"/>
      </w:tblGrid>
      <w:tr w:rsidR="00FE37A7" w:rsidRPr="005B6BC5" w:rsidTr="008D15A0">
        <w:trPr>
          <w:trHeight w:val="258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A60955" w:rsidRDefault="00FE37A7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 xml:space="preserve">федеральных программах по созданию доступной среды в ОО. </w:t>
            </w:r>
          </w:p>
          <w:p w:rsidR="00FE37A7" w:rsidRPr="00A60955" w:rsidRDefault="002819DD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6.</w:t>
            </w:r>
            <w:r w:rsidR="00FE37A7" w:rsidRPr="00A60955">
              <w:rPr>
                <w:sz w:val="24"/>
                <w:szCs w:val="24"/>
              </w:rPr>
              <w:t xml:space="preserve">Обеспечение эффективного использования информационных технологий. </w:t>
            </w:r>
          </w:p>
          <w:p w:rsidR="00FE37A7" w:rsidRPr="00A60955" w:rsidRDefault="00FE37A7" w:rsidP="00A609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A60955" w:rsidRDefault="00FE37A7" w:rsidP="006D050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A60955" w:rsidRDefault="00FE37A7" w:rsidP="006D0504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A60955" w:rsidRDefault="00FE37A7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Увеличение уровня удовлетворенности обучающихся и их родителей (законных представителей)</w:t>
            </w:r>
            <w:r w:rsidR="002819DD" w:rsidRPr="00A60955">
              <w:rPr>
                <w:sz w:val="24"/>
                <w:szCs w:val="24"/>
              </w:rPr>
              <w:t>, посещающих школу,</w:t>
            </w:r>
            <w:r w:rsidRPr="00A60955">
              <w:rPr>
                <w:sz w:val="24"/>
                <w:szCs w:val="24"/>
              </w:rPr>
              <w:t xml:space="preserve"> </w:t>
            </w:r>
          </w:p>
          <w:p w:rsidR="00FE37A7" w:rsidRPr="00A60955" w:rsidRDefault="00FE37A7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 xml:space="preserve">качеством общего и дополнительного образования.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FE37A7" w:rsidRPr="005B6BC5" w:rsidTr="008D15A0">
        <w:trPr>
          <w:trHeight w:val="901"/>
        </w:trPr>
        <w:tc>
          <w:tcPr>
            <w:tcW w:w="10929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19" w:line="259" w:lineRule="auto"/>
              <w:ind w:left="0" w:right="78" w:firstLine="0"/>
              <w:jc w:val="center"/>
              <w:rPr>
                <w:sz w:val="22"/>
              </w:rPr>
            </w:pPr>
            <w:r w:rsidRPr="005B6BC5">
              <w:rPr>
                <w:sz w:val="22"/>
              </w:rPr>
              <w:t xml:space="preserve">Направление развития  </w:t>
            </w:r>
          </w:p>
          <w:p w:rsidR="00FE37A7" w:rsidRPr="005B6BC5" w:rsidRDefault="00FE37A7" w:rsidP="006D0504">
            <w:pPr>
              <w:spacing w:after="0" w:line="259" w:lineRule="auto"/>
              <w:ind w:left="0" w:right="77" w:firstLine="0"/>
              <w:jc w:val="center"/>
              <w:rPr>
                <w:sz w:val="22"/>
              </w:rPr>
            </w:pPr>
            <w:r w:rsidRPr="005B6BC5">
              <w:rPr>
                <w:sz w:val="22"/>
              </w:rPr>
              <w:t xml:space="preserve">«Повышение профессионального мастерства педагогов» </w:t>
            </w:r>
          </w:p>
        </w:tc>
      </w:tr>
      <w:tr w:rsidR="00FE37A7" w:rsidRPr="005B6BC5" w:rsidTr="008D15A0">
        <w:trPr>
          <w:trHeight w:val="6138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5B6BC5">
              <w:rPr>
                <w:sz w:val="22"/>
              </w:rPr>
              <w:t xml:space="preserve">2.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A60955" w:rsidRDefault="00FE37A7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 xml:space="preserve">1. Привлечение на работу молодых специалистов </w:t>
            </w:r>
          </w:p>
          <w:p w:rsidR="002819DD" w:rsidRPr="00A60955" w:rsidRDefault="00FE37A7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 xml:space="preserve">(перспективных выпускников). </w:t>
            </w:r>
          </w:p>
          <w:p w:rsidR="00FE37A7" w:rsidRPr="00A60955" w:rsidRDefault="00FE37A7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 xml:space="preserve">2. Создание условий для успешной адаптации и закрепления в школе молодых специалистов. </w:t>
            </w:r>
          </w:p>
          <w:p w:rsidR="00FE37A7" w:rsidRPr="00A60955" w:rsidRDefault="002819DD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3.</w:t>
            </w:r>
            <w:r w:rsidR="00FE37A7" w:rsidRPr="00A60955">
              <w:rPr>
                <w:sz w:val="24"/>
                <w:szCs w:val="24"/>
              </w:rPr>
              <w:t xml:space="preserve">Материальная поддержка молодых специалистов. </w:t>
            </w:r>
          </w:p>
          <w:p w:rsidR="00FE37A7" w:rsidRPr="00A60955" w:rsidRDefault="002819DD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4.</w:t>
            </w:r>
            <w:r w:rsidR="00FE37A7" w:rsidRPr="00A60955">
              <w:rPr>
                <w:sz w:val="24"/>
                <w:szCs w:val="24"/>
              </w:rPr>
              <w:t xml:space="preserve">Повышение заработной платы учителям за счет стимулирующего фонда. </w:t>
            </w:r>
          </w:p>
          <w:p w:rsidR="002819DD" w:rsidRPr="00A60955" w:rsidRDefault="002819DD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5.</w:t>
            </w:r>
            <w:r w:rsidR="00FE37A7" w:rsidRPr="00A60955">
              <w:rPr>
                <w:sz w:val="24"/>
                <w:szCs w:val="24"/>
              </w:rPr>
              <w:t>Совершенствование научно</w:t>
            </w:r>
            <w:r w:rsidRPr="00A60955">
              <w:rPr>
                <w:sz w:val="24"/>
                <w:szCs w:val="24"/>
              </w:rPr>
              <w:t>-</w:t>
            </w:r>
            <w:r w:rsidR="00FE37A7" w:rsidRPr="00A60955">
              <w:rPr>
                <w:sz w:val="24"/>
                <w:szCs w:val="24"/>
              </w:rPr>
              <w:t xml:space="preserve">методической службы школы. </w:t>
            </w:r>
          </w:p>
          <w:p w:rsidR="00FE37A7" w:rsidRPr="00A60955" w:rsidRDefault="002819DD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6.</w:t>
            </w:r>
            <w:r w:rsidR="00FE37A7" w:rsidRPr="00A60955">
              <w:rPr>
                <w:sz w:val="24"/>
                <w:szCs w:val="24"/>
              </w:rPr>
              <w:t xml:space="preserve">Повышение квалификации учителей.  </w:t>
            </w:r>
          </w:p>
          <w:p w:rsidR="00DE21F6" w:rsidRPr="00A60955" w:rsidRDefault="002819DD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7.</w:t>
            </w:r>
            <w:r w:rsidR="00FE37A7" w:rsidRPr="00A60955">
              <w:rPr>
                <w:sz w:val="24"/>
                <w:szCs w:val="24"/>
              </w:rPr>
              <w:t xml:space="preserve">Обеспечение участия педагогов в дистанционных формах повышения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0" w:line="239" w:lineRule="auto"/>
              <w:ind w:left="0" w:firstLine="0"/>
              <w:jc w:val="left"/>
              <w:rPr>
                <w:sz w:val="22"/>
              </w:rPr>
            </w:pPr>
            <w:r w:rsidRPr="005B6BC5">
              <w:rPr>
                <w:sz w:val="22"/>
              </w:rPr>
              <w:t xml:space="preserve">Администрация и педагогический </w:t>
            </w:r>
          </w:p>
          <w:p w:rsidR="00FE37A7" w:rsidRPr="005B6BC5" w:rsidRDefault="00FE37A7" w:rsidP="006D0504">
            <w:pPr>
              <w:spacing w:after="0" w:line="259" w:lineRule="auto"/>
              <w:ind w:left="0" w:right="19" w:firstLine="0"/>
              <w:jc w:val="left"/>
              <w:rPr>
                <w:sz w:val="22"/>
              </w:rPr>
            </w:pPr>
            <w:r w:rsidRPr="005B6BC5">
              <w:rPr>
                <w:sz w:val="22"/>
              </w:rPr>
              <w:t>коллектив школы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E01FE0" w:rsidP="006D0504">
            <w:pPr>
              <w:spacing w:after="0" w:line="259" w:lineRule="auto"/>
              <w:ind w:left="0" w:right="63" w:firstLine="0"/>
              <w:jc w:val="center"/>
              <w:rPr>
                <w:sz w:val="22"/>
              </w:rPr>
            </w:pPr>
            <w:r>
              <w:rPr>
                <w:sz w:val="22"/>
              </w:rPr>
              <w:t>2020-2025 гг.</w:t>
            </w:r>
            <w:r w:rsidR="00FE37A7" w:rsidRPr="005B6BC5">
              <w:rPr>
                <w:sz w:val="22"/>
              </w:rPr>
              <w:t xml:space="preserve"> </w:t>
            </w:r>
          </w:p>
        </w:tc>
        <w:tc>
          <w:tcPr>
            <w:tcW w:w="2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819DD" w:rsidRPr="00A60955" w:rsidRDefault="00FE37A7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Укомплектованность педагогическими кадрами, им</w:t>
            </w:r>
            <w:r w:rsidR="002819DD" w:rsidRPr="00A60955">
              <w:rPr>
                <w:sz w:val="24"/>
                <w:szCs w:val="24"/>
              </w:rPr>
              <w:t xml:space="preserve">еющими необходимую квалификацию </w:t>
            </w:r>
            <w:r w:rsidRPr="00A60955">
              <w:rPr>
                <w:sz w:val="24"/>
                <w:szCs w:val="24"/>
              </w:rPr>
              <w:t xml:space="preserve">и </w:t>
            </w:r>
          </w:p>
          <w:p w:rsidR="00FE37A7" w:rsidRPr="00A60955" w:rsidRDefault="00FE37A7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 xml:space="preserve">образование. </w:t>
            </w:r>
          </w:p>
          <w:p w:rsidR="00FE37A7" w:rsidRPr="00A60955" w:rsidRDefault="00FE37A7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 xml:space="preserve">Повышение педагогической компетентности молодых учителей, развитие системы наставничества. Материальное благосостояние молодых специалистов и учителей. Совершенствование системы внутришкольного контроля, диагностирование проблем и точек профессионального роста. Повышение уровня компетентности педагога.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</w:tr>
    </w:tbl>
    <w:p w:rsidR="00FE37A7" w:rsidRPr="005B6BC5" w:rsidRDefault="00FE37A7" w:rsidP="00FE37A7">
      <w:pPr>
        <w:spacing w:after="0" w:line="259" w:lineRule="auto"/>
        <w:ind w:left="0" w:right="347" w:firstLine="0"/>
        <w:jc w:val="left"/>
        <w:rPr>
          <w:sz w:val="22"/>
        </w:rPr>
      </w:pPr>
    </w:p>
    <w:tbl>
      <w:tblPr>
        <w:tblStyle w:val="TableGrid"/>
        <w:tblW w:w="10888" w:type="dxa"/>
        <w:tblInd w:w="-739" w:type="dxa"/>
        <w:tblLayout w:type="fixed"/>
        <w:tblCellMar>
          <w:top w:w="13" w:type="dxa"/>
          <w:left w:w="112" w:type="dxa"/>
          <w:right w:w="38" w:type="dxa"/>
        </w:tblCellMar>
        <w:tblLook w:val="04A0" w:firstRow="1" w:lastRow="0" w:firstColumn="1" w:lastColumn="0" w:noHBand="0" w:noVBand="1"/>
      </w:tblPr>
      <w:tblGrid>
        <w:gridCol w:w="567"/>
        <w:gridCol w:w="2836"/>
        <w:gridCol w:w="1701"/>
        <w:gridCol w:w="1276"/>
        <w:gridCol w:w="2807"/>
        <w:gridCol w:w="1701"/>
      </w:tblGrid>
      <w:tr w:rsidR="00FE37A7" w:rsidRPr="005B6BC5" w:rsidTr="007C3920">
        <w:trPr>
          <w:trHeight w:val="450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A60955" w:rsidRDefault="002819DD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квалификации</w:t>
            </w:r>
            <w:r w:rsidR="00FE37A7" w:rsidRPr="00A60955">
              <w:rPr>
                <w:sz w:val="24"/>
                <w:szCs w:val="24"/>
              </w:rPr>
              <w:t xml:space="preserve">. </w:t>
            </w:r>
          </w:p>
          <w:p w:rsidR="00FE37A7" w:rsidRPr="00A60955" w:rsidRDefault="002819DD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8.</w:t>
            </w:r>
            <w:r w:rsidR="00FE37A7" w:rsidRPr="00A60955">
              <w:rPr>
                <w:sz w:val="24"/>
                <w:szCs w:val="24"/>
              </w:rPr>
              <w:t xml:space="preserve">Участие педагогов в профессиональных конкурсах. </w:t>
            </w:r>
          </w:p>
          <w:p w:rsidR="00FE37A7" w:rsidRPr="00A60955" w:rsidRDefault="002819DD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9.</w:t>
            </w:r>
            <w:r w:rsidR="00FE37A7" w:rsidRPr="00A60955">
              <w:rPr>
                <w:sz w:val="24"/>
                <w:szCs w:val="24"/>
              </w:rPr>
              <w:t xml:space="preserve">Стимулирование творческой и профессиональной деятельности педагогов. </w:t>
            </w:r>
          </w:p>
          <w:p w:rsidR="00FE37A7" w:rsidRPr="00A60955" w:rsidRDefault="00FE37A7" w:rsidP="00A6095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2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A60955" w:rsidRDefault="00FE37A7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 xml:space="preserve">Профессиональный рост педагогов. Популяризация и диссеминация собственного опыта. </w:t>
            </w:r>
          </w:p>
          <w:p w:rsidR="00FE37A7" w:rsidRPr="00A60955" w:rsidRDefault="00FE37A7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 xml:space="preserve">Повышение престижа учительской профессии. Соответствие профессиональных компетенций работников школы профессиональным стандартам.  </w:t>
            </w:r>
          </w:p>
          <w:p w:rsidR="00FE37A7" w:rsidRPr="00A60955" w:rsidRDefault="00FE37A7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 xml:space="preserve">Владение учителями и педагогическими работниками школы новыми компетентностями, позволяющими достигать высокого качества.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7C3920">
            <w:pPr>
              <w:spacing w:after="160" w:line="259" w:lineRule="auto"/>
              <w:ind w:left="0" w:right="873" w:firstLine="0"/>
              <w:jc w:val="left"/>
              <w:rPr>
                <w:sz w:val="22"/>
              </w:rPr>
            </w:pPr>
          </w:p>
        </w:tc>
      </w:tr>
      <w:tr w:rsidR="00FE37A7" w:rsidRPr="005B6BC5" w:rsidTr="007C3920">
        <w:trPr>
          <w:trHeight w:val="648"/>
        </w:trPr>
        <w:tc>
          <w:tcPr>
            <w:tcW w:w="1088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19" w:line="259" w:lineRule="auto"/>
              <w:ind w:left="0" w:right="78" w:firstLine="0"/>
              <w:jc w:val="center"/>
              <w:rPr>
                <w:sz w:val="22"/>
              </w:rPr>
            </w:pPr>
            <w:r w:rsidRPr="005B6BC5">
              <w:rPr>
                <w:sz w:val="22"/>
              </w:rPr>
              <w:t xml:space="preserve">Направление развития  </w:t>
            </w:r>
          </w:p>
          <w:p w:rsidR="00FE37A7" w:rsidRPr="005B6BC5" w:rsidRDefault="00FE37A7" w:rsidP="006D0504">
            <w:pPr>
              <w:spacing w:after="0" w:line="259" w:lineRule="auto"/>
              <w:ind w:left="0" w:right="70" w:firstLine="0"/>
              <w:jc w:val="center"/>
              <w:rPr>
                <w:sz w:val="22"/>
              </w:rPr>
            </w:pPr>
            <w:r w:rsidRPr="005B6BC5">
              <w:rPr>
                <w:sz w:val="22"/>
              </w:rPr>
              <w:t xml:space="preserve">«Совершенствование внеурочной деятельности» </w:t>
            </w:r>
          </w:p>
        </w:tc>
      </w:tr>
      <w:tr w:rsidR="00FE37A7" w:rsidRPr="005B6BC5" w:rsidTr="007C3920">
        <w:trPr>
          <w:trHeight w:val="162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5B6BC5">
              <w:rPr>
                <w:sz w:val="22"/>
              </w:rPr>
              <w:t xml:space="preserve">3.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25549" w:rsidRPr="00A60955" w:rsidRDefault="00C2554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1.</w:t>
            </w:r>
            <w:r w:rsidR="00FE37A7" w:rsidRPr="00A60955">
              <w:rPr>
                <w:sz w:val="24"/>
                <w:szCs w:val="24"/>
              </w:rPr>
              <w:t xml:space="preserve">Совершенствование программ внеурочной </w:t>
            </w:r>
          </w:p>
          <w:p w:rsidR="00C25549" w:rsidRPr="00A60955" w:rsidRDefault="00FE37A7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 xml:space="preserve">деятельности и </w:t>
            </w:r>
          </w:p>
          <w:p w:rsidR="00FE37A7" w:rsidRPr="00A60955" w:rsidRDefault="00FE37A7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 xml:space="preserve">дополнительного образования.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0" w:line="239" w:lineRule="auto"/>
              <w:ind w:left="0" w:firstLine="0"/>
              <w:jc w:val="left"/>
              <w:rPr>
                <w:sz w:val="22"/>
              </w:rPr>
            </w:pPr>
            <w:r w:rsidRPr="005B6BC5">
              <w:rPr>
                <w:sz w:val="22"/>
              </w:rPr>
              <w:t xml:space="preserve">Администрация и педагогический </w:t>
            </w:r>
          </w:p>
          <w:p w:rsidR="00FE37A7" w:rsidRPr="005B6BC5" w:rsidRDefault="00FE37A7" w:rsidP="006D0504">
            <w:pPr>
              <w:spacing w:after="0" w:line="259" w:lineRule="auto"/>
              <w:ind w:left="0" w:right="19" w:firstLine="0"/>
              <w:jc w:val="left"/>
              <w:rPr>
                <w:sz w:val="22"/>
              </w:rPr>
            </w:pPr>
            <w:r w:rsidRPr="005B6BC5">
              <w:rPr>
                <w:sz w:val="22"/>
              </w:rPr>
              <w:t>коллектив школы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E01FE0" w:rsidP="006D0504">
            <w:pPr>
              <w:spacing w:after="0" w:line="259" w:lineRule="auto"/>
              <w:ind w:left="0" w:right="63" w:firstLine="0"/>
              <w:jc w:val="center"/>
              <w:rPr>
                <w:sz w:val="22"/>
              </w:rPr>
            </w:pPr>
            <w:r>
              <w:rPr>
                <w:sz w:val="22"/>
              </w:rPr>
              <w:t>2020-2025 гг.</w:t>
            </w:r>
            <w:r w:rsidR="00FE37A7" w:rsidRPr="005B6BC5">
              <w:rPr>
                <w:sz w:val="22"/>
              </w:rPr>
              <w:t xml:space="preserve"> </w:t>
            </w:r>
          </w:p>
        </w:tc>
        <w:tc>
          <w:tcPr>
            <w:tcW w:w="2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5B6BC5">
              <w:rPr>
                <w:sz w:val="22"/>
              </w:rPr>
              <w:t xml:space="preserve">Разнонаправленная внеурочная деятельность. Удовлетворение потребностей обучающихся в содержательном досуге.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</w:tr>
      <w:tr w:rsidR="00FE37A7" w:rsidRPr="005B6BC5" w:rsidTr="007C3920">
        <w:trPr>
          <w:trHeight w:val="908"/>
        </w:trPr>
        <w:tc>
          <w:tcPr>
            <w:tcW w:w="1088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20" w:line="259" w:lineRule="auto"/>
              <w:ind w:left="0" w:right="78" w:firstLine="0"/>
              <w:jc w:val="center"/>
              <w:rPr>
                <w:sz w:val="22"/>
              </w:rPr>
            </w:pPr>
            <w:r w:rsidRPr="005B6BC5">
              <w:rPr>
                <w:sz w:val="22"/>
              </w:rPr>
              <w:t xml:space="preserve">Направление развития  </w:t>
            </w:r>
          </w:p>
          <w:p w:rsidR="00FE37A7" w:rsidRPr="005B6BC5" w:rsidRDefault="00FE37A7" w:rsidP="006D0504">
            <w:pPr>
              <w:spacing w:after="0" w:line="259" w:lineRule="auto"/>
              <w:ind w:left="0" w:right="73" w:firstLine="0"/>
              <w:jc w:val="center"/>
              <w:rPr>
                <w:sz w:val="22"/>
              </w:rPr>
            </w:pPr>
            <w:r w:rsidRPr="005B6BC5">
              <w:rPr>
                <w:sz w:val="22"/>
              </w:rPr>
              <w:t xml:space="preserve">«Профессиональное самоопределение - социализация, профессиональная ориентация и партнерские отношения» </w:t>
            </w:r>
          </w:p>
        </w:tc>
      </w:tr>
      <w:tr w:rsidR="00FE37A7" w:rsidRPr="005B6BC5" w:rsidTr="007C3920">
        <w:trPr>
          <w:trHeight w:val="9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5B6BC5">
              <w:rPr>
                <w:sz w:val="22"/>
              </w:rPr>
              <w:t xml:space="preserve">4.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25549" w:rsidRDefault="00C25549" w:rsidP="006D0504">
            <w:pPr>
              <w:spacing w:after="0" w:line="259" w:lineRule="auto"/>
              <w:ind w:left="0" w:right="700" w:firstLine="0"/>
              <w:rPr>
                <w:sz w:val="22"/>
              </w:rPr>
            </w:pPr>
            <w:r>
              <w:rPr>
                <w:sz w:val="22"/>
              </w:rPr>
              <w:t xml:space="preserve">1.Заключение договоров о </w:t>
            </w:r>
          </w:p>
          <w:p w:rsidR="00C25549" w:rsidRDefault="00FE37A7" w:rsidP="006D0504">
            <w:pPr>
              <w:spacing w:after="0" w:line="259" w:lineRule="auto"/>
              <w:ind w:left="0" w:right="700" w:firstLine="0"/>
              <w:rPr>
                <w:sz w:val="22"/>
              </w:rPr>
            </w:pPr>
            <w:r w:rsidRPr="005B6BC5">
              <w:rPr>
                <w:sz w:val="22"/>
              </w:rPr>
              <w:t xml:space="preserve">взаимодействии с </w:t>
            </w:r>
          </w:p>
          <w:p w:rsidR="00FE37A7" w:rsidRPr="005B6BC5" w:rsidRDefault="00FE37A7" w:rsidP="006D0504">
            <w:pPr>
              <w:spacing w:after="0" w:line="259" w:lineRule="auto"/>
              <w:ind w:left="0" w:right="700" w:firstLine="0"/>
              <w:rPr>
                <w:sz w:val="22"/>
              </w:rPr>
            </w:pPr>
            <w:r w:rsidRPr="005B6BC5">
              <w:rPr>
                <w:sz w:val="22"/>
              </w:rPr>
              <w:t xml:space="preserve">профессиональными 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C25549" w:rsidP="006D050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  <w:r w:rsidR="00FE37A7" w:rsidRPr="005B6BC5">
              <w:rPr>
                <w:sz w:val="22"/>
              </w:rPr>
              <w:t xml:space="preserve"> классные руководители, 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E01FE0" w:rsidRDefault="00E01FE0" w:rsidP="00C25549">
            <w:pPr>
              <w:spacing w:after="0" w:line="259" w:lineRule="auto"/>
              <w:ind w:right="226"/>
              <w:jc w:val="left"/>
              <w:rPr>
                <w:sz w:val="22"/>
              </w:rPr>
            </w:pPr>
            <w:r>
              <w:rPr>
                <w:sz w:val="22"/>
              </w:rPr>
              <w:t>2020-2025 гг.</w:t>
            </w:r>
            <w:r w:rsidR="00FE37A7" w:rsidRPr="00E01FE0">
              <w:rPr>
                <w:sz w:val="22"/>
              </w:rPr>
              <w:t xml:space="preserve">  </w:t>
            </w:r>
          </w:p>
        </w:tc>
        <w:tc>
          <w:tcPr>
            <w:tcW w:w="2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25549" w:rsidRPr="005B6BC5" w:rsidRDefault="00FE37A7" w:rsidP="00C25549">
            <w:pPr>
              <w:spacing w:after="0" w:line="262" w:lineRule="auto"/>
              <w:ind w:left="0" w:right="71" w:firstLine="0"/>
              <w:jc w:val="left"/>
              <w:rPr>
                <w:sz w:val="22"/>
              </w:rPr>
            </w:pPr>
            <w:r w:rsidRPr="005B6BC5">
              <w:rPr>
                <w:sz w:val="22"/>
              </w:rPr>
              <w:t>Соглаше</w:t>
            </w:r>
            <w:r w:rsidR="00C25549">
              <w:rPr>
                <w:sz w:val="22"/>
              </w:rPr>
              <w:t>ния и договора о сотрудничестве, создание условий для</w:t>
            </w:r>
            <w:r w:rsidRPr="005B6BC5">
              <w:rPr>
                <w:sz w:val="22"/>
              </w:rPr>
              <w:t xml:space="preserve"> </w:t>
            </w:r>
            <w:r w:rsidR="00C25549" w:rsidRPr="005B6BC5">
              <w:rPr>
                <w:sz w:val="22"/>
              </w:rPr>
              <w:t xml:space="preserve">целенаправленного выявления интересов и склонностей, самоопределение, самореализации, профессиональное самоопределение в соответствии со способностями. Расширение кругозора. Знакомство с особенностями разных профессий.  Осознанный выбор профессии. Повышение уровня социализации. </w:t>
            </w:r>
          </w:p>
          <w:p w:rsidR="00FE37A7" w:rsidRPr="005B6BC5" w:rsidRDefault="00FE37A7" w:rsidP="006D0504">
            <w:pPr>
              <w:spacing w:after="0" w:line="259" w:lineRule="auto"/>
              <w:ind w:left="0" w:right="499" w:firstLine="0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</w:tr>
    </w:tbl>
    <w:p w:rsidR="00FE37A7" w:rsidRPr="005B6BC5" w:rsidRDefault="00FE37A7" w:rsidP="00FE37A7">
      <w:pPr>
        <w:spacing w:after="0" w:line="259" w:lineRule="auto"/>
        <w:ind w:left="0" w:right="347" w:firstLine="0"/>
        <w:jc w:val="left"/>
        <w:rPr>
          <w:sz w:val="22"/>
        </w:rPr>
      </w:pPr>
    </w:p>
    <w:tbl>
      <w:tblPr>
        <w:tblStyle w:val="TableGrid"/>
        <w:tblW w:w="10901" w:type="dxa"/>
        <w:tblInd w:w="-752" w:type="dxa"/>
        <w:tblLayout w:type="fixed"/>
        <w:tblCellMar>
          <w:top w:w="66" w:type="dxa"/>
          <w:left w:w="112" w:type="dxa"/>
          <w:right w:w="47" w:type="dxa"/>
        </w:tblCellMar>
        <w:tblLook w:val="04A0" w:firstRow="1" w:lastRow="0" w:firstColumn="1" w:lastColumn="0" w:noHBand="0" w:noVBand="1"/>
      </w:tblPr>
      <w:tblGrid>
        <w:gridCol w:w="567"/>
        <w:gridCol w:w="2836"/>
        <w:gridCol w:w="1701"/>
        <w:gridCol w:w="1275"/>
        <w:gridCol w:w="3105"/>
        <w:gridCol w:w="1417"/>
      </w:tblGrid>
      <w:tr w:rsidR="00FE37A7" w:rsidRPr="005B6BC5" w:rsidTr="007C3920">
        <w:trPr>
          <w:trHeight w:val="9359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35" w:line="246" w:lineRule="auto"/>
              <w:ind w:left="0" w:right="30" w:firstLine="0"/>
              <w:jc w:val="left"/>
              <w:rPr>
                <w:sz w:val="22"/>
              </w:rPr>
            </w:pPr>
            <w:r w:rsidRPr="005B6BC5">
              <w:rPr>
                <w:sz w:val="22"/>
              </w:rPr>
              <w:t xml:space="preserve">образовательными организациями, производствами для осуществления преемственности образования и трудоустройства. </w:t>
            </w:r>
          </w:p>
          <w:p w:rsidR="00DE21F6" w:rsidRDefault="00DE21F6" w:rsidP="006D0504">
            <w:pPr>
              <w:spacing w:after="19" w:line="258" w:lineRule="auto"/>
              <w:ind w:left="0" w:right="429" w:firstLine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 w:rsidR="00FE37A7" w:rsidRPr="005B6BC5">
              <w:rPr>
                <w:sz w:val="22"/>
              </w:rPr>
              <w:t xml:space="preserve">Выездные мероприятия в рамках взаимодействия (экскурсии на предприятия, совместные мероприятия). </w:t>
            </w:r>
          </w:p>
          <w:p w:rsidR="00FE37A7" w:rsidRPr="005B6BC5" w:rsidRDefault="00DE21F6" w:rsidP="006D0504">
            <w:pPr>
              <w:spacing w:after="19" w:line="258" w:lineRule="auto"/>
              <w:ind w:left="0" w:right="429" w:firstLine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 w:rsidR="00FE37A7" w:rsidRPr="005B6BC5">
              <w:rPr>
                <w:sz w:val="22"/>
              </w:rPr>
              <w:t xml:space="preserve">Организация встреч с представителями разных профессий. </w:t>
            </w:r>
          </w:p>
          <w:p w:rsidR="00FE37A7" w:rsidRPr="005B6BC5" w:rsidRDefault="00DE21F6" w:rsidP="00DE21F6">
            <w:pPr>
              <w:spacing w:after="0" w:line="278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4.</w:t>
            </w:r>
            <w:r w:rsidR="00FE37A7" w:rsidRPr="005B6BC5">
              <w:rPr>
                <w:sz w:val="22"/>
              </w:rPr>
              <w:t xml:space="preserve">Активизация работы Совета учреждения. </w:t>
            </w:r>
          </w:p>
          <w:p w:rsidR="00FE37A7" w:rsidRPr="005B6BC5" w:rsidRDefault="00DE21F6" w:rsidP="00DE21F6">
            <w:pPr>
              <w:spacing w:after="28" w:line="256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5.</w:t>
            </w:r>
            <w:r w:rsidR="00FE37A7" w:rsidRPr="005B6BC5">
              <w:rPr>
                <w:sz w:val="22"/>
              </w:rPr>
              <w:t xml:space="preserve">Выездные мероприятия с целью социализации, развития жизненных компетенций. </w:t>
            </w:r>
          </w:p>
          <w:p w:rsidR="00FE37A7" w:rsidRPr="005B6BC5" w:rsidRDefault="00DE21F6" w:rsidP="00DE21F6">
            <w:pPr>
              <w:spacing w:after="41" w:line="244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6.</w:t>
            </w:r>
            <w:r w:rsidR="00FE37A7" w:rsidRPr="005B6BC5">
              <w:rPr>
                <w:sz w:val="22"/>
              </w:rPr>
              <w:t xml:space="preserve">Проведение традиционных мероприятий, календарных праздников с привлечением родительской общественности с целью социализации, развития жизненных компетенций. </w:t>
            </w:r>
          </w:p>
          <w:p w:rsidR="00FE37A7" w:rsidRPr="00A60955" w:rsidRDefault="00DE21F6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7.</w:t>
            </w:r>
            <w:r w:rsidR="00FE37A7" w:rsidRPr="00A60955">
              <w:rPr>
                <w:sz w:val="24"/>
                <w:szCs w:val="24"/>
              </w:rPr>
              <w:t xml:space="preserve">Активизация профориентационной работы. </w:t>
            </w:r>
          </w:p>
          <w:p w:rsidR="00FE37A7" w:rsidRPr="00A60955" w:rsidRDefault="00DE21F6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8.</w:t>
            </w:r>
            <w:r w:rsidR="00FE37A7" w:rsidRPr="00A60955">
              <w:rPr>
                <w:sz w:val="24"/>
                <w:szCs w:val="24"/>
              </w:rPr>
              <w:t xml:space="preserve">Развитие предпрофессиональной </w:t>
            </w:r>
            <w:r w:rsidRPr="00A60955">
              <w:rPr>
                <w:sz w:val="24"/>
                <w:szCs w:val="24"/>
              </w:rPr>
              <w:t>подготовки.</w:t>
            </w:r>
          </w:p>
          <w:p w:rsidR="00DE21F6" w:rsidRPr="005B6BC5" w:rsidRDefault="00DE21F6" w:rsidP="00A60955">
            <w:r w:rsidRPr="00A60955">
              <w:rPr>
                <w:sz w:val="24"/>
                <w:szCs w:val="24"/>
              </w:rPr>
              <w:t>9.Развитие взаимодействия с различными учреждениями.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5B6BC5">
              <w:rPr>
                <w:sz w:val="22"/>
              </w:rPr>
              <w:t>социальный педагог, педагог</w:t>
            </w:r>
            <w:r w:rsidR="00C25549">
              <w:rPr>
                <w:sz w:val="22"/>
              </w:rPr>
              <w:t>-</w:t>
            </w:r>
            <w:r w:rsidRPr="005B6BC5">
              <w:rPr>
                <w:sz w:val="22"/>
              </w:rPr>
              <w:t xml:space="preserve">психолог, родители, СПОУ, ЦДО.  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31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C56525">
            <w:pPr>
              <w:spacing w:after="0" w:line="262" w:lineRule="auto"/>
              <w:ind w:left="0" w:right="3365" w:firstLine="0"/>
              <w:jc w:val="left"/>
              <w:rPr>
                <w:sz w:val="22"/>
              </w:rPr>
            </w:pPr>
            <w:r w:rsidRPr="005B6BC5">
              <w:rPr>
                <w:sz w:val="22"/>
              </w:rPr>
              <w:t xml:space="preserve"> </w:t>
            </w:r>
          </w:p>
          <w:p w:rsidR="00FE37A7" w:rsidRPr="005B6BC5" w:rsidRDefault="00FE37A7" w:rsidP="006D0504">
            <w:pPr>
              <w:spacing w:after="0" w:line="264" w:lineRule="auto"/>
              <w:ind w:left="0" w:right="135" w:firstLine="0"/>
              <w:jc w:val="left"/>
              <w:rPr>
                <w:sz w:val="22"/>
              </w:rPr>
            </w:pPr>
            <w:r w:rsidRPr="005B6BC5">
              <w:rPr>
                <w:sz w:val="22"/>
              </w:rPr>
              <w:t xml:space="preserve">Повышение взаимодействия всех участников образовательного процесса. Повышение уровня социализации. Расширение спектра образовательных услуг.  Эффективное взаимодействие с родителями. </w:t>
            </w:r>
          </w:p>
          <w:p w:rsidR="00FE37A7" w:rsidRPr="005B6BC5" w:rsidRDefault="00FE37A7" w:rsidP="006D050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5B6BC5">
              <w:rPr>
                <w:sz w:val="22"/>
              </w:rPr>
              <w:t>Укрепление взаимодействия школы с различными учреждениями. Профессиональное и личностное самоопределе</w:t>
            </w:r>
            <w:r w:rsidR="00C25549">
              <w:rPr>
                <w:sz w:val="22"/>
              </w:rPr>
              <w:t>ние выпускников.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</w:tr>
    </w:tbl>
    <w:p w:rsidR="00FE37A7" w:rsidRPr="005B6BC5" w:rsidRDefault="00FE37A7" w:rsidP="00FE37A7">
      <w:pPr>
        <w:spacing w:after="0" w:line="259" w:lineRule="auto"/>
        <w:ind w:left="0" w:right="347" w:firstLine="0"/>
        <w:jc w:val="left"/>
        <w:rPr>
          <w:sz w:val="22"/>
        </w:rPr>
      </w:pPr>
    </w:p>
    <w:tbl>
      <w:tblPr>
        <w:tblStyle w:val="TableGrid"/>
        <w:tblW w:w="10901" w:type="dxa"/>
        <w:tblInd w:w="-752" w:type="dxa"/>
        <w:tblLayout w:type="fixed"/>
        <w:tblCellMar>
          <w:top w:w="13" w:type="dxa"/>
          <w:left w:w="112" w:type="dxa"/>
          <w:right w:w="89" w:type="dxa"/>
        </w:tblCellMar>
        <w:tblLook w:val="04A0" w:firstRow="1" w:lastRow="0" w:firstColumn="1" w:lastColumn="0" w:noHBand="0" w:noVBand="1"/>
      </w:tblPr>
      <w:tblGrid>
        <w:gridCol w:w="567"/>
        <w:gridCol w:w="2836"/>
        <w:gridCol w:w="1758"/>
        <w:gridCol w:w="1218"/>
        <w:gridCol w:w="3402"/>
        <w:gridCol w:w="1120"/>
      </w:tblGrid>
      <w:tr w:rsidR="00FE37A7" w:rsidRPr="005B6BC5" w:rsidTr="007C3920">
        <w:trPr>
          <w:trHeight w:val="9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FE37A7" w:rsidRPr="005B6BC5" w:rsidRDefault="00FE37A7" w:rsidP="006D0504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10334" w:type="dxa"/>
            <w:gridSpan w:val="5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7C3920">
            <w:pPr>
              <w:spacing w:after="21" w:line="259" w:lineRule="auto"/>
              <w:ind w:left="0" w:right="1174" w:firstLine="0"/>
              <w:jc w:val="center"/>
              <w:rPr>
                <w:sz w:val="22"/>
              </w:rPr>
            </w:pPr>
            <w:r w:rsidRPr="005B6BC5">
              <w:rPr>
                <w:sz w:val="22"/>
              </w:rPr>
              <w:t xml:space="preserve">Направление развития  </w:t>
            </w:r>
          </w:p>
          <w:p w:rsidR="00FE37A7" w:rsidRPr="005B6BC5" w:rsidRDefault="00FE37A7" w:rsidP="006D0504">
            <w:pPr>
              <w:spacing w:after="25" w:line="259" w:lineRule="auto"/>
              <w:ind w:left="541" w:firstLine="0"/>
              <w:jc w:val="left"/>
              <w:rPr>
                <w:sz w:val="22"/>
              </w:rPr>
            </w:pPr>
            <w:r w:rsidRPr="005B6BC5">
              <w:rPr>
                <w:sz w:val="22"/>
              </w:rPr>
              <w:t xml:space="preserve">«Сотрудничество как компетенция родителей и педагогов в обучении, воспитании и развитии детей </w:t>
            </w:r>
          </w:p>
          <w:p w:rsidR="00FE37A7" w:rsidRPr="005B6BC5" w:rsidRDefault="00C25549" w:rsidP="006D0504">
            <w:pPr>
              <w:spacing w:after="0" w:line="259" w:lineRule="auto"/>
              <w:ind w:left="0" w:right="622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с </w:t>
            </w:r>
            <w:r w:rsidR="00DE21F6">
              <w:rPr>
                <w:sz w:val="22"/>
              </w:rPr>
              <w:t>ОВЗ и УО</w:t>
            </w:r>
            <w:r w:rsidR="00FE37A7" w:rsidRPr="005B6BC5">
              <w:rPr>
                <w:sz w:val="22"/>
              </w:rPr>
              <w:t xml:space="preserve">» </w:t>
            </w:r>
          </w:p>
        </w:tc>
      </w:tr>
      <w:tr w:rsidR="00FE37A7" w:rsidRPr="005B6BC5" w:rsidTr="007C3920">
        <w:trPr>
          <w:trHeight w:val="742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5B6BC5">
              <w:rPr>
                <w:sz w:val="22"/>
              </w:rPr>
              <w:t xml:space="preserve">5. </w:t>
            </w: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C25549" w:rsidP="00C25549">
            <w:pPr>
              <w:spacing w:after="39" w:line="247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1.</w:t>
            </w:r>
            <w:r w:rsidR="00FE37A7" w:rsidRPr="005B6BC5">
              <w:rPr>
                <w:sz w:val="22"/>
              </w:rPr>
              <w:t xml:space="preserve">Активизация работы Совета учреждения по привлечению родителей к государственному общественному управлению ОО. </w:t>
            </w:r>
          </w:p>
          <w:p w:rsidR="00FE37A7" w:rsidRPr="005B6BC5" w:rsidRDefault="00C25549" w:rsidP="00C25549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2.</w:t>
            </w:r>
            <w:r w:rsidR="00FE37A7" w:rsidRPr="005B6BC5">
              <w:rPr>
                <w:sz w:val="22"/>
              </w:rPr>
              <w:t xml:space="preserve">Активизация работы </w:t>
            </w:r>
          </w:p>
          <w:p w:rsidR="00C25549" w:rsidRDefault="00FE37A7" w:rsidP="006D0504">
            <w:pPr>
              <w:spacing w:after="31" w:line="254" w:lineRule="auto"/>
              <w:ind w:left="0" w:right="201" w:firstLine="0"/>
              <w:jc w:val="left"/>
              <w:rPr>
                <w:sz w:val="22"/>
              </w:rPr>
            </w:pPr>
            <w:r w:rsidRPr="005B6BC5">
              <w:rPr>
                <w:sz w:val="22"/>
              </w:rPr>
              <w:t>Консультационного пункта (КП) через проведение устных консультаций, «круглых столов» с роди</w:t>
            </w:r>
            <w:r w:rsidR="00C25549">
              <w:rPr>
                <w:sz w:val="22"/>
              </w:rPr>
              <w:t>телями детей с ОВЗ и УО</w:t>
            </w:r>
            <w:r w:rsidRPr="005B6BC5">
              <w:rPr>
                <w:sz w:val="22"/>
              </w:rPr>
              <w:t xml:space="preserve">. </w:t>
            </w:r>
          </w:p>
          <w:p w:rsidR="00FE37A7" w:rsidRPr="005B6BC5" w:rsidRDefault="00C25549" w:rsidP="006D0504">
            <w:pPr>
              <w:spacing w:after="31" w:line="254" w:lineRule="auto"/>
              <w:ind w:left="0" w:right="201" w:firstLine="0"/>
              <w:jc w:val="left"/>
              <w:rPr>
                <w:sz w:val="22"/>
              </w:rPr>
            </w:pPr>
            <w:r>
              <w:rPr>
                <w:sz w:val="22"/>
              </w:rPr>
              <w:t>3.</w:t>
            </w:r>
            <w:r w:rsidR="00FE37A7" w:rsidRPr="005B6BC5">
              <w:rPr>
                <w:sz w:val="22"/>
              </w:rPr>
              <w:t xml:space="preserve">Активизация работы Консультационного пункта (КП) через школьный сайт. </w:t>
            </w:r>
          </w:p>
          <w:p w:rsidR="00FE37A7" w:rsidRPr="005B6BC5" w:rsidRDefault="00C25549" w:rsidP="00C25549">
            <w:pPr>
              <w:spacing w:after="36" w:line="25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4.</w:t>
            </w:r>
            <w:r w:rsidR="00FE37A7" w:rsidRPr="005B6BC5">
              <w:rPr>
                <w:sz w:val="22"/>
              </w:rPr>
              <w:t xml:space="preserve">Привлечение родителей к определению тематики заседаний «Школы для родителей». </w:t>
            </w:r>
          </w:p>
          <w:p w:rsidR="00FE37A7" w:rsidRPr="005B6BC5" w:rsidRDefault="00C25549" w:rsidP="00C25549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5.</w:t>
            </w:r>
            <w:r w:rsidR="00FE37A7" w:rsidRPr="005B6BC5">
              <w:rPr>
                <w:sz w:val="22"/>
              </w:rPr>
              <w:t xml:space="preserve">Привлечение специалистов других учреждений, в том числе социальных партнеров к организации и проведению «Школы для родителей». </w:t>
            </w:r>
          </w:p>
        </w:tc>
        <w:tc>
          <w:tcPr>
            <w:tcW w:w="17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5B6BC5">
              <w:rPr>
                <w:sz w:val="22"/>
              </w:rPr>
              <w:t xml:space="preserve">Администрация, классные руководители, родители, социальные партнеры. </w:t>
            </w:r>
          </w:p>
        </w:tc>
        <w:tc>
          <w:tcPr>
            <w:tcW w:w="12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E01FE0" w:rsidP="006D0504">
            <w:pPr>
              <w:spacing w:after="0" w:line="259" w:lineRule="auto"/>
              <w:ind w:left="0" w:right="13" w:firstLine="0"/>
              <w:jc w:val="center"/>
              <w:rPr>
                <w:sz w:val="22"/>
              </w:rPr>
            </w:pPr>
            <w:r>
              <w:rPr>
                <w:sz w:val="22"/>
              </w:rPr>
              <w:t>2020-2025 гг.</w:t>
            </w:r>
            <w:r w:rsidR="00FE37A7" w:rsidRPr="005B6BC5">
              <w:rPr>
                <w:sz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0" w:line="258" w:lineRule="auto"/>
              <w:ind w:left="0" w:firstLine="0"/>
              <w:jc w:val="left"/>
              <w:rPr>
                <w:sz w:val="22"/>
              </w:rPr>
            </w:pPr>
            <w:r w:rsidRPr="005B6BC5">
              <w:rPr>
                <w:sz w:val="22"/>
              </w:rPr>
              <w:t xml:space="preserve">Повышение активности родителей (законных представителей) в организации и проведении общешкольных мероприятий. </w:t>
            </w:r>
          </w:p>
          <w:p w:rsidR="00FE37A7" w:rsidRPr="005B6BC5" w:rsidRDefault="00FE37A7" w:rsidP="006D0504">
            <w:pPr>
              <w:spacing w:after="0" w:line="247" w:lineRule="auto"/>
              <w:ind w:left="0" w:right="2" w:firstLine="0"/>
              <w:jc w:val="left"/>
              <w:rPr>
                <w:sz w:val="22"/>
              </w:rPr>
            </w:pPr>
            <w:r w:rsidRPr="005B6BC5">
              <w:rPr>
                <w:sz w:val="22"/>
              </w:rPr>
              <w:t>Повышение компетентности родителей в обучении, воспитании и развитии</w:t>
            </w:r>
            <w:r w:rsidR="00C25549">
              <w:rPr>
                <w:sz w:val="22"/>
              </w:rPr>
              <w:t xml:space="preserve"> детей с ОВЗ и УО</w:t>
            </w:r>
            <w:r w:rsidRPr="005B6BC5">
              <w:rPr>
                <w:sz w:val="22"/>
              </w:rPr>
              <w:t xml:space="preserve">. </w:t>
            </w:r>
          </w:p>
          <w:p w:rsidR="00FE37A7" w:rsidRPr="005B6BC5" w:rsidRDefault="00FE37A7" w:rsidP="006D0504">
            <w:pPr>
              <w:spacing w:after="0" w:line="245" w:lineRule="auto"/>
              <w:ind w:left="0" w:right="2" w:firstLine="0"/>
              <w:jc w:val="left"/>
              <w:rPr>
                <w:sz w:val="22"/>
              </w:rPr>
            </w:pPr>
            <w:r w:rsidRPr="005B6BC5">
              <w:rPr>
                <w:sz w:val="22"/>
              </w:rPr>
              <w:t xml:space="preserve">Повышение компетентности родителей, педагогов различных образовательных учреждений в обучении, воспитании и развитии </w:t>
            </w:r>
            <w:r w:rsidR="00C25549">
              <w:rPr>
                <w:sz w:val="22"/>
              </w:rPr>
              <w:t>детей с ОВЗ и УО.</w:t>
            </w:r>
            <w:r w:rsidRPr="005B6BC5">
              <w:rPr>
                <w:sz w:val="22"/>
              </w:rPr>
              <w:t xml:space="preserve"> </w:t>
            </w:r>
          </w:p>
          <w:p w:rsidR="00FE37A7" w:rsidRPr="005B6BC5" w:rsidRDefault="00FE37A7" w:rsidP="006D0504">
            <w:pPr>
              <w:spacing w:after="0"/>
              <w:ind w:left="0" w:right="20" w:firstLine="0"/>
              <w:jc w:val="left"/>
              <w:rPr>
                <w:sz w:val="22"/>
              </w:rPr>
            </w:pPr>
            <w:r w:rsidRPr="005B6BC5">
              <w:rPr>
                <w:sz w:val="22"/>
              </w:rPr>
              <w:t xml:space="preserve">Удовлетворенность родительской общественности в выборе тематики заседаний «Школы для родителей». </w:t>
            </w:r>
          </w:p>
          <w:p w:rsidR="00FE37A7" w:rsidRPr="005B6BC5" w:rsidRDefault="00FE37A7" w:rsidP="006D050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5B6BC5">
              <w:rPr>
                <w:sz w:val="22"/>
              </w:rPr>
              <w:t xml:space="preserve">Расширение направлений </w:t>
            </w:r>
            <w:r w:rsidR="00C25549" w:rsidRPr="005B6BC5">
              <w:rPr>
                <w:sz w:val="22"/>
              </w:rPr>
              <w:t>взаимодействия с социальными партнерами; повышение эффективности взаимодействия всех участников образовательного процесса.</w:t>
            </w:r>
            <w:r w:rsidR="00C25549">
              <w:rPr>
                <w:sz w:val="22"/>
              </w:rPr>
              <w:t xml:space="preserve"> </w:t>
            </w:r>
            <w:r w:rsidR="00C25549" w:rsidRPr="005B6BC5">
              <w:rPr>
                <w:sz w:val="22"/>
              </w:rPr>
              <w:t xml:space="preserve">Повышение качества обучения, воспитания и развития детей с </w:t>
            </w:r>
            <w:r w:rsidR="00C25549">
              <w:rPr>
                <w:sz w:val="22"/>
              </w:rPr>
              <w:t>ОВЗ и УО.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</w:tr>
    </w:tbl>
    <w:p w:rsidR="00FE37A7" w:rsidRPr="005B6BC5" w:rsidRDefault="00FE37A7" w:rsidP="00FE37A7">
      <w:pPr>
        <w:spacing w:after="0" w:line="259" w:lineRule="auto"/>
        <w:ind w:left="0" w:right="347" w:firstLine="0"/>
        <w:jc w:val="left"/>
        <w:rPr>
          <w:sz w:val="22"/>
        </w:rPr>
      </w:pPr>
    </w:p>
    <w:tbl>
      <w:tblPr>
        <w:tblStyle w:val="TableGrid"/>
        <w:tblW w:w="10916" w:type="dxa"/>
        <w:tblInd w:w="-739" w:type="dxa"/>
        <w:tblLayout w:type="fixed"/>
        <w:tblCellMar>
          <w:top w:w="13" w:type="dxa"/>
          <w:left w:w="112" w:type="dxa"/>
          <w:right w:w="60" w:type="dxa"/>
        </w:tblCellMar>
        <w:tblLook w:val="04A0" w:firstRow="1" w:lastRow="0" w:firstColumn="1" w:lastColumn="0" w:noHBand="0" w:noVBand="1"/>
      </w:tblPr>
      <w:tblGrid>
        <w:gridCol w:w="567"/>
        <w:gridCol w:w="2836"/>
        <w:gridCol w:w="1729"/>
        <w:gridCol w:w="1248"/>
        <w:gridCol w:w="3402"/>
        <w:gridCol w:w="1134"/>
      </w:tblGrid>
      <w:tr w:rsidR="00FE37A7" w:rsidRPr="005B6BC5" w:rsidTr="007C3920">
        <w:trPr>
          <w:trHeight w:val="656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FE37A7" w:rsidRPr="005B6BC5" w:rsidRDefault="00DE21F6" w:rsidP="006D0504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2836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:rsidR="00FE37A7" w:rsidRPr="005B6BC5" w:rsidRDefault="00FE37A7" w:rsidP="006D0504">
            <w:pPr>
              <w:spacing w:after="16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7513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DE21F6">
            <w:pPr>
              <w:spacing w:after="0" w:line="259" w:lineRule="auto"/>
              <w:ind w:right="4691"/>
              <w:jc w:val="center"/>
              <w:rPr>
                <w:sz w:val="22"/>
              </w:rPr>
            </w:pPr>
            <w:r w:rsidRPr="005B6BC5">
              <w:rPr>
                <w:sz w:val="22"/>
              </w:rPr>
              <w:t>Направление развития «Сетевое взаимодействие</w:t>
            </w:r>
            <w:r w:rsidR="00E01FE0">
              <w:rPr>
                <w:sz w:val="22"/>
              </w:rPr>
              <w:t>»</w:t>
            </w:r>
          </w:p>
        </w:tc>
      </w:tr>
      <w:tr w:rsidR="00FE37A7" w:rsidRPr="005B6BC5" w:rsidTr="007C3920">
        <w:trPr>
          <w:trHeight w:val="1945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2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60955" w:rsidRDefault="00DE21F6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1.</w:t>
            </w:r>
            <w:r w:rsidR="00FE37A7" w:rsidRPr="00A60955">
              <w:rPr>
                <w:sz w:val="24"/>
                <w:szCs w:val="24"/>
              </w:rPr>
              <w:t xml:space="preserve">Включение педагогов в информационное поле взаимодействия образовательных организаций. </w:t>
            </w:r>
          </w:p>
          <w:p w:rsidR="00FE37A7" w:rsidRPr="00A60955" w:rsidRDefault="00FE37A7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Разви</w:t>
            </w:r>
            <w:r w:rsidR="00DE21F6" w:rsidRPr="00A60955">
              <w:rPr>
                <w:sz w:val="24"/>
                <w:szCs w:val="24"/>
              </w:rPr>
              <w:t>тие инновационного потенциала МБ</w:t>
            </w:r>
            <w:r w:rsidRPr="00A60955">
              <w:rPr>
                <w:sz w:val="24"/>
                <w:szCs w:val="24"/>
              </w:rPr>
              <w:t xml:space="preserve">ОУ </w:t>
            </w:r>
            <w:r w:rsidR="00DE21F6" w:rsidRPr="00A60955">
              <w:rPr>
                <w:sz w:val="24"/>
                <w:szCs w:val="24"/>
              </w:rPr>
              <w:t>«СКОШ г.Аргун» в условиях сетевого взаимодействия.</w:t>
            </w:r>
          </w:p>
        </w:tc>
        <w:tc>
          <w:tcPr>
            <w:tcW w:w="1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5B6BC5">
              <w:rPr>
                <w:sz w:val="22"/>
              </w:rPr>
              <w:t xml:space="preserve">Администрация, классные руководители, родители, социальные партнеры. 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E01FE0" w:rsidP="006D0504">
            <w:pPr>
              <w:spacing w:after="0" w:line="259" w:lineRule="auto"/>
              <w:ind w:left="0" w:right="42" w:firstLine="0"/>
              <w:jc w:val="center"/>
              <w:rPr>
                <w:sz w:val="22"/>
              </w:rPr>
            </w:pPr>
            <w:r>
              <w:rPr>
                <w:sz w:val="22"/>
              </w:rPr>
              <w:t>2020</w:t>
            </w:r>
            <w:r w:rsidR="00DE21F6">
              <w:rPr>
                <w:sz w:val="22"/>
              </w:rPr>
              <w:t>-20</w:t>
            </w:r>
            <w:r>
              <w:rPr>
                <w:sz w:val="22"/>
              </w:rPr>
              <w:t>25 гг.</w:t>
            </w:r>
            <w:r w:rsidR="00FE37A7" w:rsidRPr="005B6BC5">
              <w:rPr>
                <w:sz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 w:rsidRPr="005B6BC5">
              <w:rPr>
                <w:sz w:val="22"/>
              </w:rPr>
              <w:t xml:space="preserve">Возможность взаимодействовать с коллегами, обмениваться опытом, получать поддержку и помощь. Расширение связей с </w:t>
            </w:r>
            <w:r w:rsidR="00DE21F6">
              <w:rPr>
                <w:sz w:val="22"/>
              </w:rPr>
              <w:t>партнерами для поиска новых ресурсов и возможностей развития.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FE37A7" w:rsidRPr="005B6BC5" w:rsidRDefault="00FE37A7" w:rsidP="006D0504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</w:tc>
      </w:tr>
    </w:tbl>
    <w:p w:rsidR="00F144DA" w:rsidRDefault="00F144DA" w:rsidP="00F144DA">
      <w:pPr>
        <w:ind w:left="0" w:firstLine="0"/>
        <w:rPr>
          <w:sz w:val="22"/>
        </w:rPr>
      </w:pPr>
    </w:p>
    <w:p w:rsidR="00F144DA" w:rsidRDefault="00F144DA" w:rsidP="00F144DA">
      <w:pPr>
        <w:ind w:left="0" w:firstLine="0"/>
        <w:rPr>
          <w:sz w:val="22"/>
        </w:rPr>
      </w:pPr>
    </w:p>
    <w:p w:rsidR="00E01FE0" w:rsidRDefault="00E01FE0" w:rsidP="00F144DA">
      <w:pPr>
        <w:ind w:left="-567" w:firstLine="0"/>
        <w:rPr>
          <w:b/>
          <w:sz w:val="28"/>
          <w:szCs w:val="28"/>
        </w:rPr>
      </w:pPr>
    </w:p>
    <w:p w:rsidR="00E01FE0" w:rsidRDefault="00E01FE0" w:rsidP="00F144DA">
      <w:pPr>
        <w:ind w:left="-567" w:firstLine="0"/>
        <w:rPr>
          <w:b/>
          <w:sz w:val="28"/>
          <w:szCs w:val="28"/>
        </w:rPr>
      </w:pPr>
    </w:p>
    <w:p w:rsidR="00E01FE0" w:rsidRDefault="00E01FE0" w:rsidP="00F144DA">
      <w:pPr>
        <w:ind w:left="-567" w:firstLine="0"/>
        <w:rPr>
          <w:b/>
          <w:sz w:val="28"/>
          <w:szCs w:val="28"/>
        </w:rPr>
      </w:pPr>
    </w:p>
    <w:p w:rsidR="00E01FE0" w:rsidRDefault="00E01FE0" w:rsidP="00F144DA">
      <w:pPr>
        <w:ind w:left="-567" w:firstLine="0"/>
        <w:rPr>
          <w:b/>
          <w:sz w:val="28"/>
          <w:szCs w:val="28"/>
        </w:rPr>
      </w:pPr>
    </w:p>
    <w:p w:rsidR="00E01FE0" w:rsidRDefault="00E01FE0" w:rsidP="00F144DA">
      <w:pPr>
        <w:ind w:left="-567" w:firstLine="0"/>
        <w:rPr>
          <w:b/>
          <w:sz w:val="28"/>
          <w:szCs w:val="28"/>
        </w:rPr>
      </w:pPr>
    </w:p>
    <w:p w:rsidR="00E01FE0" w:rsidRDefault="00E01FE0" w:rsidP="00F144DA">
      <w:pPr>
        <w:ind w:left="-567" w:firstLine="0"/>
        <w:rPr>
          <w:b/>
          <w:sz w:val="28"/>
          <w:szCs w:val="28"/>
        </w:rPr>
      </w:pPr>
    </w:p>
    <w:p w:rsidR="00E01FE0" w:rsidRDefault="00E01FE0" w:rsidP="00F144DA">
      <w:pPr>
        <w:ind w:left="-567" w:firstLine="0"/>
        <w:rPr>
          <w:b/>
          <w:sz w:val="28"/>
          <w:szCs w:val="28"/>
        </w:rPr>
      </w:pPr>
    </w:p>
    <w:p w:rsidR="002E0F0F" w:rsidRPr="00043280" w:rsidRDefault="00B92BB7" w:rsidP="00560626">
      <w:pPr>
        <w:ind w:left="0" w:firstLine="0"/>
        <w:rPr>
          <w:b/>
          <w:sz w:val="28"/>
          <w:szCs w:val="28"/>
        </w:rPr>
      </w:pPr>
      <w:r w:rsidRPr="00043280">
        <w:rPr>
          <w:b/>
          <w:sz w:val="28"/>
          <w:szCs w:val="28"/>
        </w:rPr>
        <w:t>7.Механизмы реализации программы</w:t>
      </w:r>
    </w:p>
    <w:p w:rsidR="00B92BB7" w:rsidRPr="00043280" w:rsidRDefault="00B92BB7" w:rsidP="00B92BB7">
      <w:pPr>
        <w:rPr>
          <w:sz w:val="28"/>
          <w:szCs w:val="28"/>
        </w:rPr>
      </w:pPr>
    </w:p>
    <w:p w:rsidR="008D15A0" w:rsidRPr="00043280" w:rsidRDefault="00043280" w:rsidP="00560626">
      <w:pPr>
        <w:ind w:left="0" w:right="14"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="00B92BB7" w:rsidRPr="00043280">
        <w:rPr>
          <w:sz w:val="28"/>
          <w:szCs w:val="28"/>
        </w:rPr>
        <w:t xml:space="preserve">Организационные встречи (административные совещания, педагогические </w:t>
      </w:r>
    </w:p>
    <w:p w:rsidR="008D15A0" w:rsidRPr="00043280" w:rsidRDefault="00B92BB7" w:rsidP="00560626">
      <w:pPr>
        <w:ind w:left="0" w:right="14" w:firstLine="0"/>
        <w:rPr>
          <w:sz w:val="28"/>
          <w:szCs w:val="28"/>
        </w:rPr>
      </w:pPr>
      <w:r w:rsidRPr="00043280">
        <w:rPr>
          <w:sz w:val="28"/>
          <w:szCs w:val="28"/>
        </w:rPr>
        <w:t xml:space="preserve">советы, родительские собрания) не менее чем 1 раз в квартал, по мере </w:t>
      </w:r>
    </w:p>
    <w:p w:rsidR="00B92BB7" w:rsidRPr="00043280" w:rsidRDefault="00B92BB7" w:rsidP="00560626">
      <w:pPr>
        <w:ind w:left="0" w:right="14" w:firstLine="0"/>
        <w:rPr>
          <w:sz w:val="28"/>
          <w:szCs w:val="28"/>
        </w:rPr>
      </w:pPr>
      <w:r w:rsidRPr="00043280">
        <w:rPr>
          <w:sz w:val="28"/>
          <w:szCs w:val="28"/>
        </w:rPr>
        <w:t>необходимости.</w:t>
      </w:r>
    </w:p>
    <w:p w:rsidR="00B92BB7" w:rsidRPr="00043280" w:rsidRDefault="00043280" w:rsidP="00560626">
      <w:pPr>
        <w:spacing w:after="10" w:line="259" w:lineRule="auto"/>
        <w:ind w:left="0" w:right="122" w:firstLine="0"/>
        <w:rPr>
          <w:sz w:val="28"/>
          <w:szCs w:val="28"/>
        </w:rPr>
      </w:pPr>
      <w:r>
        <w:rPr>
          <w:sz w:val="28"/>
          <w:szCs w:val="28"/>
        </w:rPr>
        <w:t>2.</w:t>
      </w:r>
      <w:r w:rsidR="00B92BB7" w:rsidRPr="00043280">
        <w:rPr>
          <w:sz w:val="28"/>
          <w:szCs w:val="28"/>
        </w:rPr>
        <w:t>Внесение корректив в Программу по результатам мониторинга 1 раз в год (август).</w:t>
      </w:r>
    </w:p>
    <w:p w:rsidR="00B92BB7" w:rsidRPr="00043280" w:rsidRDefault="00B92BB7" w:rsidP="00560626">
      <w:pPr>
        <w:spacing w:after="64"/>
        <w:ind w:left="0" w:right="14" w:firstLine="0"/>
        <w:rPr>
          <w:sz w:val="28"/>
          <w:szCs w:val="28"/>
        </w:rPr>
      </w:pPr>
      <w:r w:rsidRPr="00043280">
        <w:rPr>
          <w:sz w:val="28"/>
          <w:szCs w:val="28"/>
        </w:rPr>
        <w:t>Программа декларирует цели:</w:t>
      </w:r>
    </w:p>
    <w:p w:rsidR="00B92BB7" w:rsidRPr="00043280" w:rsidRDefault="00B92BB7" w:rsidP="00560626">
      <w:pPr>
        <w:ind w:left="0" w:right="14" w:firstLine="0"/>
        <w:rPr>
          <w:sz w:val="28"/>
          <w:szCs w:val="28"/>
        </w:rPr>
      </w:pPr>
      <w:r w:rsidRPr="00043280">
        <w:rPr>
          <w:noProof/>
          <w:sz w:val="28"/>
          <w:szCs w:val="28"/>
        </w:rPr>
        <w:t>-</w:t>
      </w:r>
      <w:r w:rsidRPr="00043280">
        <w:rPr>
          <w:sz w:val="28"/>
          <w:szCs w:val="28"/>
        </w:rPr>
        <w:t xml:space="preserve">создание условий для безопасной, комфортной и интересной жизни, </w:t>
      </w:r>
    </w:p>
    <w:p w:rsidR="00B92BB7" w:rsidRPr="00043280" w:rsidRDefault="00B92BB7" w:rsidP="00560626">
      <w:pPr>
        <w:ind w:left="0" w:right="14" w:firstLine="0"/>
        <w:rPr>
          <w:noProof/>
          <w:sz w:val="28"/>
          <w:szCs w:val="28"/>
        </w:rPr>
      </w:pPr>
      <w:r w:rsidRPr="00043280">
        <w:rPr>
          <w:sz w:val="28"/>
          <w:szCs w:val="28"/>
        </w:rPr>
        <w:t xml:space="preserve">-расширение границ легко преодолимой, доступной для инвалидов среды; </w:t>
      </w:r>
    </w:p>
    <w:p w:rsidR="00B92BB7" w:rsidRPr="00043280" w:rsidRDefault="002279DC" w:rsidP="00560626">
      <w:pPr>
        <w:ind w:left="0" w:right="14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2BB7" w:rsidRPr="00043280">
        <w:rPr>
          <w:noProof/>
          <w:sz w:val="28"/>
          <w:szCs w:val="28"/>
        </w:rPr>
        <w:t>-</w:t>
      </w:r>
      <w:r w:rsidR="00B92BB7" w:rsidRPr="00043280">
        <w:rPr>
          <w:sz w:val="28"/>
          <w:szCs w:val="28"/>
        </w:rPr>
        <w:t xml:space="preserve">активная социализация, совместное обучение, профессиональное становление и карьерный рост; </w:t>
      </w:r>
    </w:p>
    <w:p w:rsidR="008D15A0" w:rsidRPr="00043280" w:rsidRDefault="00B92BB7" w:rsidP="00560626">
      <w:pPr>
        <w:ind w:left="0" w:right="14" w:firstLine="0"/>
        <w:rPr>
          <w:sz w:val="28"/>
          <w:szCs w:val="28"/>
        </w:rPr>
      </w:pPr>
      <w:r w:rsidRPr="00043280">
        <w:rPr>
          <w:noProof/>
          <w:sz w:val="28"/>
          <w:szCs w:val="28"/>
        </w:rPr>
        <w:t>-</w:t>
      </w:r>
      <w:r w:rsidRPr="00043280">
        <w:rPr>
          <w:sz w:val="28"/>
          <w:szCs w:val="28"/>
        </w:rPr>
        <w:t>обеспечение беспрепятственного доступа к жизненно важным объектам</w:t>
      </w:r>
    </w:p>
    <w:p w:rsidR="00B92BB7" w:rsidRPr="00043280" w:rsidRDefault="00B92BB7" w:rsidP="00560626">
      <w:pPr>
        <w:ind w:left="0" w:right="14" w:firstLine="0"/>
        <w:rPr>
          <w:sz w:val="28"/>
          <w:szCs w:val="28"/>
        </w:rPr>
      </w:pPr>
      <w:r w:rsidRPr="00043280">
        <w:rPr>
          <w:sz w:val="28"/>
          <w:szCs w:val="28"/>
        </w:rPr>
        <w:t>социальной, образовательной, медицинской сферы, транспорта, культуры, туризма, спорта, связи, бытовых услуг и пр.</w:t>
      </w:r>
    </w:p>
    <w:p w:rsidR="00B92BB7" w:rsidRPr="00043280" w:rsidRDefault="00B92BB7" w:rsidP="00560626">
      <w:pPr>
        <w:spacing w:after="10" w:line="259" w:lineRule="auto"/>
        <w:ind w:left="0" w:right="7" w:firstLine="0"/>
        <w:jc w:val="right"/>
        <w:rPr>
          <w:sz w:val="28"/>
          <w:szCs w:val="28"/>
        </w:rPr>
      </w:pPr>
      <w:r w:rsidRPr="00043280">
        <w:rPr>
          <w:sz w:val="28"/>
          <w:szCs w:val="28"/>
        </w:rPr>
        <w:t>Программа в качестве основной цели подразумевает полноценное формирование к</w:t>
      </w:r>
    </w:p>
    <w:p w:rsidR="008D15A0" w:rsidRPr="00043280" w:rsidRDefault="00E01FE0" w:rsidP="00560626">
      <w:pPr>
        <w:spacing w:after="90"/>
        <w:ind w:left="0" w:right="14" w:firstLine="0"/>
        <w:rPr>
          <w:sz w:val="28"/>
          <w:szCs w:val="28"/>
        </w:rPr>
      </w:pPr>
      <w:r>
        <w:rPr>
          <w:sz w:val="28"/>
          <w:szCs w:val="28"/>
        </w:rPr>
        <w:t>концу отчетного периода (2025</w:t>
      </w:r>
      <w:r w:rsidR="008D15A0" w:rsidRPr="00043280">
        <w:rPr>
          <w:sz w:val="28"/>
          <w:szCs w:val="28"/>
        </w:rPr>
        <w:t xml:space="preserve"> год) условий, позволяющих обеспечить равный доступ инвалидов и граждан без ограничения потребностей к транспортной, информационной и другим инфраструктурам, а также полному перечню открытых услуг, предоставляемых населению Российской Федерации.</w:t>
      </w:r>
    </w:p>
    <w:p w:rsidR="008D15A0" w:rsidRPr="00043280" w:rsidRDefault="00043280" w:rsidP="00560626">
      <w:pPr>
        <w:spacing w:after="38" w:line="269" w:lineRule="auto"/>
        <w:ind w:left="0" w:right="14" w:firstLine="0"/>
        <w:rPr>
          <w:sz w:val="28"/>
          <w:szCs w:val="28"/>
        </w:rPr>
      </w:pPr>
      <w:r>
        <w:rPr>
          <w:sz w:val="28"/>
          <w:szCs w:val="28"/>
        </w:rPr>
        <w:t>3.</w:t>
      </w:r>
      <w:r w:rsidR="008D15A0" w:rsidRPr="00043280">
        <w:rPr>
          <w:sz w:val="28"/>
          <w:szCs w:val="28"/>
        </w:rPr>
        <w:t>Чтобы обеспечить достижение основной цели, необходимо решить задачи, поставленные в рамках направлений работы в образовательном учреждении:</w:t>
      </w:r>
    </w:p>
    <w:p w:rsidR="007C3920" w:rsidRPr="00043280" w:rsidRDefault="008D15A0" w:rsidP="00560626">
      <w:pPr>
        <w:spacing w:after="62" w:line="269" w:lineRule="auto"/>
        <w:ind w:left="0" w:right="14" w:firstLine="0"/>
        <w:rPr>
          <w:sz w:val="28"/>
          <w:szCs w:val="28"/>
        </w:rPr>
      </w:pPr>
      <w:r w:rsidRPr="00043280">
        <w:rPr>
          <w:sz w:val="28"/>
          <w:szCs w:val="28"/>
        </w:rPr>
        <w:t>-создание д</w:t>
      </w:r>
      <w:r w:rsidR="00E01FE0">
        <w:rPr>
          <w:sz w:val="28"/>
          <w:szCs w:val="28"/>
        </w:rPr>
        <w:t>оступной среды для инвалидов и других</w:t>
      </w:r>
      <w:r w:rsidRPr="00043280">
        <w:rPr>
          <w:sz w:val="28"/>
          <w:szCs w:val="28"/>
        </w:rPr>
        <w:t xml:space="preserve"> ограничен</w:t>
      </w:r>
      <w:r w:rsidR="00E01FE0">
        <w:rPr>
          <w:sz w:val="28"/>
          <w:szCs w:val="28"/>
        </w:rPr>
        <w:t>ных в возможностях граждан</w:t>
      </w:r>
      <w:r w:rsidRPr="00043280">
        <w:rPr>
          <w:sz w:val="28"/>
          <w:szCs w:val="28"/>
        </w:rPr>
        <w:t xml:space="preserve">; </w:t>
      </w:r>
      <w:r w:rsidR="007C3920" w:rsidRPr="00043280">
        <w:rPr>
          <w:sz w:val="28"/>
          <w:szCs w:val="28"/>
        </w:rPr>
        <w:t xml:space="preserve">   </w:t>
      </w:r>
    </w:p>
    <w:p w:rsidR="007C3920" w:rsidRPr="00043280" w:rsidRDefault="007C3920" w:rsidP="00560626">
      <w:pPr>
        <w:spacing w:after="62" w:line="269" w:lineRule="auto"/>
        <w:ind w:left="0" w:right="14" w:firstLine="0"/>
        <w:rPr>
          <w:sz w:val="28"/>
          <w:szCs w:val="28"/>
        </w:rPr>
      </w:pPr>
      <w:r w:rsidRPr="00043280">
        <w:rPr>
          <w:noProof/>
          <w:sz w:val="28"/>
          <w:szCs w:val="28"/>
        </w:rPr>
        <w:t>-</w:t>
      </w:r>
      <w:r w:rsidR="008D15A0" w:rsidRPr="00043280">
        <w:rPr>
          <w:sz w:val="28"/>
          <w:szCs w:val="28"/>
        </w:rPr>
        <w:t>увеличение числа детей-инвалидов, задействованных в системе допол</w:t>
      </w:r>
      <w:r w:rsidRPr="00043280">
        <w:rPr>
          <w:sz w:val="28"/>
          <w:szCs w:val="28"/>
        </w:rPr>
        <w:t xml:space="preserve">нительного образования. </w:t>
      </w:r>
      <w:r w:rsidR="008D15A0" w:rsidRPr="00043280">
        <w:rPr>
          <w:sz w:val="28"/>
          <w:szCs w:val="28"/>
        </w:rPr>
        <w:t>Максимальное вовлечение таких детей в игровые, спортивные и другие досуговые ме</w:t>
      </w:r>
      <w:r w:rsidRPr="00043280">
        <w:rPr>
          <w:sz w:val="28"/>
          <w:szCs w:val="28"/>
        </w:rPr>
        <w:t>роприятия внутри школы</w:t>
      </w:r>
      <w:r w:rsidR="008D15A0" w:rsidRPr="00043280">
        <w:rPr>
          <w:sz w:val="28"/>
          <w:szCs w:val="28"/>
        </w:rPr>
        <w:t xml:space="preserve">; </w:t>
      </w:r>
    </w:p>
    <w:p w:rsidR="00D8579D" w:rsidRPr="00043280" w:rsidRDefault="007C3920" w:rsidP="00560626">
      <w:pPr>
        <w:spacing w:after="62" w:line="269" w:lineRule="auto"/>
        <w:ind w:left="0" w:right="14" w:firstLine="0"/>
        <w:rPr>
          <w:sz w:val="28"/>
          <w:szCs w:val="28"/>
        </w:rPr>
      </w:pPr>
      <w:r w:rsidRPr="00043280">
        <w:rPr>
          <w:noProof/>
          <w:sz w:val="28"/>
          <w:szCs w:val="28"/>
        </w:rPr>
        <w:t>-</w:t>
      </w:r>
      <w:r w:rsidR="008D15A0" w:rsidRPr="00043280">
        <w:rPr>
          <w:sz w:val="28"/>
          <w:szCs w:val="28"/>
        </w:rPr>
        <w:t xml:space="preserve">создание детям-инвалидам условий для профессионального самоопределения и социализации; </w:t>
      </w:r>
    </w:p>
    <w:p w:rsidR="00D8579D" w:rsidRPr="00043280" w:rsidRDefault="00E01FE0" w:rsidP="00560626">
      <w:pPr>
        <w:spacing w:after="62" w:line="269" w:lineRule="auto"/>
        <w:ind w:left="0" w:right="14" w:firstLine="0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="008D15A0" w:rsidRPr="00043280">
        <w:rPr>
          <w:sz w:val="28"/>
          <w:szCs w:val="28"/>
        </w:rPr>
        <w:t>организация консультативной помощи по вопросам, связанным с обучением и социали</w:t>
      </w:r>
      <w:r w:rsidR="00D8579D" w:rsidRPr="00043280">
        <w:rPr>
          <w:sz w:val="28"/>
          <w:szCs w:val="28"/>
        </w:rPr>
        <w:t>зацией детей с ОВЗ и УО</w:t>
      </w:r>
      <w:r w:rsidR="008D15A0" w:rsidRPr="00043280">
        <w:rPr>
          <w:sz w:val="28"/>
          <w:szCs w:val="28"/>
        </w:rPr>
        <w:t xml:space="preserve">. </w:t>
      </w:r>
    </w:p>
    <w:p w:rsidR="008D15A0" w:rsidRPr="00043280" w:rsidRDefault="00043280" w:rsidP="00560626">
      <w:pPr>
        <w:spacing w:after="62" w:line="269" w:lineRule="auto"/>
        <w:ind w:left="0" w:right="14" w:firstLine="0"/>
        <w:rPr>
          <w:sz w:val="28"/>
          <w:szCs w:val="28"/>
        </w:rPr>
      </w:pPr>
      <w:r>
        <w:rPr>
          <w:sz w:val="28"/>
          <w:szCs w:val="28"/>
        </w:rPr>
        <w:t>4.</w:t>
      </w:r>
      <w:r w:rsidR="008D15A0" w:rsidRPr="00043280">
        <w:rPr>
          <w:sz w:val="28"/>
          <w:szCs w:val="28"/>
        </w:rPr>
        <w:t>Важнейшие целевые показатели программы:</w:t>
      </w:r>
    </w:p>
    <w:p w:rsidR="008D15A0" w:rsidRPr="00043280" w:rsidRDefault="008D15A0" w:rsidP="00560626">
      <w:pPr>
        <w:spacing w:after="37" w:line="216" w:lineRule="auto"/>
        <w:ind w:left="0" w:right="14" w:firstLine="0"/>
        <w:rPr>
          <w:sz w:val="28"/>
          <w:szCs w:val="28"/>
        </w:rPr>
      </w:pPr>
      <w:r w:rsidRPr="00043280">
        <w:rPr>
          <w:sz w:val="28"/>
          <w:szCs w:val="28"/>
        </w:rPr>
        <w:t>-</w:t>
      </w:r>
      <w:r w:rsidR="00D8579D" w:rsidRPr="00043280">
        <w:rPr>
          <w:sz w:val="28"/>
          <w:szCs w:val="28"/>
        </w:rPr>
        <w:t>о</w:t>
      </w:r>
      <w:r w:rsidRPr="00043280">
        <w:rPr>
          <w:sz w:val="28"/>
          <w:szCs w:val="28"/>
        </w:rPr>
        <w:t>беспечивается качественное и доступное обр</w:t>
      </w:r>
      <w:r w:rsidR="00D8579D" w:rsidRPr="00043280">
        <w:rPr>
          <w:sz w:val="28"/>
          <w:szCs w:val="28"/>
        </w:rPr>
        <w:t>азование для всех обучающихся школы</w:t>
      </w:r>
      <w:r w:rsidRPr="00043280">
        <w:rPr>
          <w:sz w:val="28"/>
          <w:szCs w:val="28"/>
        </w:rPr>
        <w:t xml:space="preserve"> с учетом их специальных образовательных потребностей, обусловленных рекомендованным ПМПК вариантом </w:t>
      </w:r>
      <w:r w:rsidR="00D8579D" w:rsidRPr="00043280">
        <w:rPr>
          <w:sz w:val="28"/>
          <w:szCs w:val="28"/>
        </w:rPr>
        <w:t>образования;</w:t>
      </w:r>
    </w:p>
    <w:p w:rsidR="008D15A0" w:rsidRPr="00043280" w:rsidRDefault="008D15A0" w:rsidP="00560626">
      <w:pPr>
        <w:spacing w:after="79" w:line="269" w:lineRule="auto"/>
        <w:ind w:left="0" w:right="14" w:firstLine="0"/>
        <w:rPr>
          <w:sz w:val="28"/>
          <w:szCs w:val="28"/>
        </w:rPr>
      </w:pPr>
      <w:r w:rsidRPr="00043280">
        <w:rPr>
          <w:sz w:val="28"/>
          <w:szCs w:val="28"/>
        </w:rPr>
        <w:t>-</w:t>
      </w:r>
      <w:r w:rsidR="00D8579D" w:rsidRPr="00043280">
        <w:rPr>
          <w:sz w:val="28"/>
          <w:szCs w:val="28"/>
        </w:rPr>
        <w:t>в</w:t>
      </w:r>
      <w:r w:rsidRPr="00043280">
        <w:rPr>
          <w:sz w:val="28"/>
          <w:szCs w:val="28"/>
        </w:rPr>
        <w:t xml:space="preserve">недрены </w:t>
      </w:r>
      <w:r w:rsidR="00D8579D" w:rsidRPr="00043280">
        <w:rPr>
          <w:sz w:val="28"/>
          <w:szCs w:val="28"/>
        </w:rPr>
        <w:t xml:space="preserve">федеральные государственные образовательные стандарты образования обучающихся с умственной отсталостью (интеллектуальными нарушениями) и </w:t>
      </w:r>
      <w:r w:rsidRPr="00043280">
        <w:rPr>
          <w:sz w:val="28"/>
          <w:szCs w:val="28"/>
        </w:rPr>
        <w:t>федеральные государственные образовательные стандарты начального общего образования</w:t>
      </w:r>
      <w:r w:rsidR="00D8579D" w:rsidRPr="00043280">
        <w:rPr>
          <w:sz w:val="28"/>
          <w:szCs w:val="28"/>
        </w:rPr>
        <w:t xml:space="preserve"> обучающихся с ОВЗ;</w:t>
      </w:r>
    </w:p>
    <w:p w:rsidR="008D15A0" w:rsidRPr="00043280" w:rsidRDefault="008D15A0" w:rsidP="00560626">
      <w:pPr>
        <w:spacing w:after="70" w:line="269" w:lineRule="auto"/>
        <w:ind w:left="0" w:right="14" w:firstLine="0"/>
        <w:rPr>
          <w:sz w:val="28"/>
          <w:szCs w:val="28"/>
        </w:rPr>
      </w:pPr>
      <w:r w:rsidRPr="00043280">
        <w:rPr>
          <w:sz w:val="28"/>
          <w:szCs w:val="28"/>
        </w:rPr>
        <w:t>-</w:t>
      </w:r>
      <w:r w:rsidR="00D8579D" w:rsidRPr="00043280">
        <w:rPr>
          <w:sz w:val="28"/>
          <w:szCs w:val="28"/>
        </w:rPr>
        <w:t>в школе</w:t>
      </w:r>
      <w:r w:rsidRPr="00043280">
        <w:rPr>
          <w:sz w:val="28"/>
          <w:szCs w:val="28"/>
        </w:rPr>
        <w:t xml:space="preserve"> существует реалистичная система воспитания, развития и об</w:t>
      </w:r>
      <w:r w:rsidR="00D8579D" w:rsidRPr="00043280">
        <w:rPr>
          <w:sz w:val="28"/>
          <w:szCs w:val="28"/>
        </w:rPr>
        <w:t>учения детей с умственной отсталостью (интеллектуальными нарушениями)</w:t>
      </w:r>
      <w:r w:rsidRPr="00043280">
        <w:rPr>
          <w:sz w:val="28"/>
          <w:szCs w:val="28"/>
        </w:rPr>
        <w:t>, обеспечивающая успешность их образования, а на его базе успешную социализацию и а</w:t>
      </w:r>
      <w:r w:rsidR="00D8579D" w:rsidRPr="00043280">
        <w:rPr>
          <w:sz w:val="28"/>
          <w:szCs w:val="28"/>
        </w:rPr>
        <w:t>даптацию в современном обществе;</w:t>
      </w:r>
    </w:p>
    <w:p w:rsidR="00D8579D" w:rsidRPr="00043280" w:rsidRDefault="008D15A0" w:rsidP="00560626">
      <w:pPr>
        <w:spacing w:after="87" w:line="269" w:lineRule="auto"/>
        <w:ind w:left="0" w:right="14" w:firstLine="0"/>
        <w:rPr>
          <w:sz w:val="28"/>
          <w:szCs w:val="28"/>
        </w:rPr>
      </w:pPr>
      <w:r w:rsidRPr="00043280">
        <w:rPr>
          <w:sz w:val="28"/>
          <w:szCs w:val="28"/>
        </w:rPr>
        <w:t>-</w:t>
      </w:r>
      <w:r w:rsidR="00D8579D" w:rsidRPr="00043280">
        <w:rPr>
          <w:sz w:val="28"/>
          <w:szCs w:val="28"/>
        </w:rPr>
        <w:t>п</w:t>
      </w:r>
      <w:r w:rsidRPr="00043280">
        <w:rPr>
          <w:sz w:val="28"/>
          <w:szCs w:val="28"/>
        </w:rPr>
        <w:t>оддерживающее психолого-медико-социально-педагогическое сопровождение обучающихся в полной мере соответствует запросам всех участ</w:t>
      </w:r>
      <w:r w:rsidR="00D8579D" w:rsidRPr="00043280">
        <w:rPr>
          <w:sz w:val="28"/>
          <w:szCs w:val="28"/>
        </w:rPr>
        <w:t>ников образовательных отношений;</w:t>
      </w:r>
      <w:r w:rsidR="00EC568A"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043280">
        <w:rPr>
          <w:sz w:val="28"/>
          <w:szCs w:val="28"/>
        </w:rPr>
        <w:t>-</w:t>
      </w:r>
      <w:r w:rsidR="00D8579D" w:rsidRPr="00043280">
        <w:rPr>
          <w:sz w:val="28"/>
          <w:szCs w:val="28"/>
        </w:rPr>
        <w:t>все педагоги школы</w:t>
      </w:r>
      <w:r w:rsidRPr="00043280">
        <w:rPr>
          <w:sz w:val="28"/>
          <w:szCs w:val="28"/>
        </w:rPr>
        <w:t xml:space="preserve"> используют современные</w:t>
      </w:r>
      <w:r w:rsidR="00D8579D" w:rsidRPr="00043280">
        <w:rPr>
          <w:sz w:val="28"/>
          <w:szCs w:val="28"/>
        </w:rPr>
        <w:t xml:space="preserve"> </w:t>
      </w:r>
      <w:r w:rsidRPr="00043280">
        <w:rPr>
          <w:sz w:val="28"/>
          <w:szCs w:val="28"/>
        </w:rPr>
        <w:t>коррекционно</w:t>
      </w:r>
      <w:r w:rsidR="00D8579D" w:rsidRPr="00043280">
        <w:rPr>
          <w:sz w:val="28"/>
          <w:szCs w:val="28"/>
        </w:rPr>
        <w:t>-</w:t>
      </w:r>
      <w:r w:rsidRPr="00043280">
        <w:rPr>
          <w:sz w:val="28"/>
          <w:szCs w:val="28"/>
        </w:rPr>
        <w:t xml:space="preserve">развивающие </w:t>
      </w:r>
    </w:p>
    <w:p w:rsidR="008D15A0" w:rsidRPr="00043280" w:rsidRDefault="00D8579D" w:rsidP="00560626">
      <w:pPr>
        <w:spacing w:after="3" w:line="293" w:lineRule="auto"/>
        <w:ind w:left="0" w:right="14" w:firstLine="0"/>
        <w:rPr>
          <w:sz w:val="28"/>
          <w:szCs w:val="28"/>
        </w:rPr>
      </w:pPr>
      <w:r w:rsidRPr="00043280">
        <w:rPr>
          <w:sz w:val="28"/>
          <w:szCs w:val="28"/>
        </w:rPr>
        <w:t xml:space="preserve">образовательные технологии, </w:t>
      </w:r>
      <w:r w:rsidR="008D15A0" w:rsidRPr="00043280">
        <w:rPr>
          <w:sz w:val="28"/>
          <w:szCs w:val="28"/>
        </w:rPr>
        <w:t>соотве</w:t>
      </w:r>
      <w:r w:rsidRPr="00043280">
        <w:rPr>
          <w:sz w:val="28"/>
          <w:szCs w:val="28"/>
        </w:rPr>
        <w:t>тствующие особым образовательным</w:t>
      </w:r>
      <w:r w:rsidR="008D15A0" w:rsidRPr="00043280">
        <w:rPr>
          <w:sz w:val="28"/>
          <w:szCs w:val="28"/>
        </w:rPr>
        <w:t xml:space="preserve"> пот</w:t>
      </w:r>
      <w:r w:rsidRPr="00043280">
        <w:rPr>
          <w:sz w:val="28"/>
          <w:szCs w:val="28"/>
        </w:rPr>
        <w:t>ребностям обучающихся с умственной отсталостью;</w:t>
      </w:r>
      <w:r w:rsidR="008D15A0" w:rsidRPr="00043280">
        <w:rPr>
          <w:noProof/>
          <w:sz w:val="28"/>
          <w:szCs w:val="28"/>
        </w:rPr>
        <w:drawing>
          <wp:inline distT="0" distB="0" distL="0" distR="0">
            <wp:extent cx="4573" cy="4574"/>
            <wp:effectExtent l="0" t="0" r="0" b="0"/>
            <wp:docPr id="6" name="Picture 435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21" name="Picture 4352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5A0" w:rsidRPr="00043280" w:rsidRDefault="008D15A0" w:rsidP="00560626">
      <w:pPr>
        <w:spacing w:line="269" w:lineRule="auto"/>
        <w:ind w:left="0" w:right="14" w:firstLine="0"/>
        <w:rPr>
          <w:sz w:val="28"/>
          <w:szCs w:val="28"/>
        </w:rPr>
      </w:pPr>
      <w:r w:rsidRPr="00043280">
        <w:rPr>
          <w:sz w:val="28"/>
          <w:szCs w:val="28"/>
        </w:rPr>
        <w:t>-</w:t>
      </w:r>
      <w:r w:rsidR="00D8579D" w:rsidRPr="00043280">
        <w:rPr>
          <w:sz w:val="28"/>
          <w:szCs w:val="28"/>
        </w:rPr>
        <w:t>о</w:t>
      </w:r>
      <w:r w:rsidRPr="00043280">
        <w:rPr>
          <w:sz w:val="28"/>
          <w:szCs w:val="28"/>
        </w:rPr>
        <w:t>беспечены условия для профессионального роста педагогических работников, в образовательной организации осуществляю</w:t>
      </w:r>
      <w:r w:rsidR="00EC568A">
        <w:rPr>
          <w:sz w:val="28"/>
          <w:szCs w:val="28"/>
        </w:rPr>
        <w:t>тся все виды повышения</w:t>
      </w:r>
      <w:r w:rsidRPr="00043280">
        <w:rPr>
          <w:sz w:val="28"/>
          <w:szCs w:val="28"/>
        </w:rPr>
        <w:t xml:space="preserve"> квалификации по содержанию образования (в том числе ФГОС доступных ступеней образования, ФГОС обучающихся с </w:t>
      </w:r>
      <w:r w:rsidR="00D8579D" w:rsidRPr="00043280">
        <w:rPr>
          <w:sz w:val="28"/>
          <w:szCs w:val="28"/>
        </w:rPr>
        <w:t xml:space="preserve">УО и </w:t>
      </w:r>
      <w:r w:rsidRPr="00043280">
        <w:rPr>
          <w:sz w:val="28"/>
          <w:szCs w:val="28"/>
        </w:rPr>
        <w:t>ОВЗ) и инновационным технологиям</w:t>
      </w:r>
      <w:r w:rsidR="00D8579D" w:rsidRPr="00043280">
        <w:rPr>
          <w:sz w:val="28"/>
          <w:szCs w:val="28"/>
        </w:rPr>
        <w:t>,</w:t>
      </w:r>
      <w:r w:rsidR="00EC568A">
        <w:rPr>
          <w:sz w:val="28"/>
          <w:szCs w:val="28"/>
        </w:rPr>
        <w:t xml:space="preserve"> </w:t>
      </w:r>
      <w:r w:rsidRPr="00043280">
        <w:rPr>
          <w:sz w:val="28"/>
          <w:szCs w:val="28"/>
        </w:rPr>
        <w:t>соответству</w:t>
      </w:r>
      <w:r w:rsidR="00D8579D" w:rsidRPr="00043280">
        <w:rPr>
          <w:sz w:val="28"/>
          <w:szCs w:val="28"/>
        </w:rPr>
        <w:t>ющих современным требованиям;</w:t>
      </w:r>
    </w:p>
    <w:p w:rsidR="0078748D" w:rsidRDefault="008D15A0" w:rsidP="00560626">
      <w:pPr>
        <w:spacing w:after="154" w:line="269" w:lineRule="auto"/>
        <w:ind w:left="0" w:right="14" w:firstLine="0"/>
        <w:rPr>
          <w:sz w:val="28"/>
          <w:szCs w:val="28"/>
        </w:rPr>
      </w:pPr>
      <w:r w:rsidRPr="00043280">
        <w:rPr>
          <w:sz w:val="28"/>
          <w:szCs w:val="28"/>
        </w:rPr>
        <w:t>-</w:t>
      </w:r>
      <w:r w:rsidR="00D8579D" w:rsidRPr="00043280">
        <w:rPr>
          <w:sz w:val="28"/>
          <w:szCs w:val="28"/>
        </w:rPr>
        <w:t>с</w:t>
      </w:r>
      <w:r w:rsidRPr="00043280">
        <w:rPr>
          <w:sz w:val="28"/>
          <w:szCs w:val="28"/>
        </w:rPr>
        <w:t>оздана безопасная и комфортная образовательная среда, обеспечивающая сохранение и укрепление здоровья всех участн</w:t>
      </w:r>
      <w:r w:rsidR="00A12D92" w:rsidRPr="00043280">
        <w:rPr>
          <w:sz w:val="28"/>
          <w:szCs w:val="28"/>
        </w:rPr>
        <w:t xml:space="preserve">иков образовательного процесса;                 </w:t>
      </w:r>
      <w:r w:rsidR="00EC568A">
        <w:rPr>
          <w:sz w:val="28"/>
          <w:szCs w:val="28"/>
        </w:rPr>
        <w:t xml:space="preserve">                              </w:t>
      </w:r>
      <w:r w:rsidR="00A12D92" w:rsidRPr="00043280">
        <w:rPr>
          <w:sz w:val="28"/>
          <w:szCs w:val="28"/>
        </w:rPr>
        <w:t xml:space="preserve"> -с</w:t>
      </w:r>
      <w:r w:rsidRPr="00043280">
        <w:rPr>
          <w:sz w:val="28"/>
          <w:szCs w:val="28"/>
        </w:rPr>
        <w:t>озданы условия для поддержки и развития твор</w:t>
      </w:r>
      <w:r w:rsidR="00A12D92" w:rsidRPr="00043280">
        <w:rPr>
          <w:sz w:val="28"/>
          <w:szCs w:val="28"/>
        </w:rPr>
        <w:t xml:space="preserve">ческого потенциала обучающихся; </w:t>
      </w:r>
    </w:p>
    <w:p w:rsidR="008D15A0" w:rsidRPr="00043280" w:rsidRDefault="00A12D92" w:rsidP="00560626">
      <w:pPr>
        <w:spacing w:after="154" w:line="269" w:lineRule="auto"/>
        <w:ind w:left="0" w:right="14" w:firstLine="0"/>
        <w:rPr>
          <w:sz w:val="28"/>
          <w:szCs w:val="28"/>
        </w:rPr>
      </w:pPr>
      <w:r w:rsidRPr="00043280">
        <w:rPr>
          <w:sz w:val="28"/>
          <w:szCs w:val="28"/>
        </w:rPr>
        <w:t>-</w:t>
      </w:r>
      <w:r w:rsidR="008D15A0" w:rsidRPr="00043280">
        <w:rPr>
          <w:sz w:val="28"/>
          <w:szCs w:val="28"/>
        </w:rPr>
        <w:t>разработана и внедрена система внеурочной де</w:t>
      </w:r>
      <w:r w:rsidRPr="00043280">
        <w:rPr>
          <w:sz w:val="28"/>
          <w:szCs w:val="28"/>
        </w:rPr>
        <w:t xml:space="preserve">ятельности, внеклассных занятий;                 </w:t>
      </w:r>
      <w:r w:rsidR="008D15A0" w:rsidRPr="00043280">
        <w:rPr>
          <w:sz w:val="28"/>
          <w:szCs w:val="28"/>
        </w:rPr>
        <w:t xml:space="preserve"> </w:t>
      </w:r>
      <w:r w:rsidRPr="00043280">
        <w:rPr>
          <w:sz w:val="28"/>
          <w:szCs w:val="28"/>
        </w:rPr>
        <w:t>-д</w:t>
      </w:r>
      <w:r w:rsidR="008D15A0" w:rsidRPr="00043280">
        <w:rPr>
          <w:sz w:val="28"/>
          <w:szCs w:val="28"/>
        </w:rPr>
        <w:t>ействует эффективная система управления образовательной организа</w:t>
      </w:r>
      <w:r w:rsidRPr="00043280">
        <w:rPr>
          <w:sz w:val="28"/>
          <w:szCs w:val="28"/>
        </w:rPr>
        <w:t>цией;</w:t>
      </w:r>
      <w:r w:rsidR="008D15A0" w:rsidRPr="00043280">
        <w:rPr>
          <w:sz w:val="28"/>
          <w:szCs w:val="28"/>
        </w:rPr>
        <w:t xml:space="preserve"> </w:t>
      </w:r>
      <w:r w:rsidRPr="00043280">
        <w:rPr>
          <w:sz w:val="28"/>
          <w:szCs w:val="28"/>
        </w:rPr>
        <w:t xml:space="preserve">                         -</w:t>
      </w:r>
      <w:r w:rsidR="008D15A0" w:rsidRPr="00043280">
        <w:rPr>
          <w:sz w:val="28"/>
          <w:szCs w:val="28"/>
        </w:rPr>
        <w:t xml:space="preserve">расширено взаимодействие школы с общественностью и социальными </w:t>
      </w:r>
      <w:r w:rsidRPr="00043280">
        <w:rPr>
          <w:sz w:val="28"/>
          <w:szCs w:val="28"/>
        </w:rPr>
        <w:t xml:space="preserve">партнёрами;                                                                                                                                           </w:t>
      </w:r>
      <w:r w:rsidR="008D15A0" w:rsidRPr="00043280">
        <w:rPr>
          <w:sz w:val="28"/>
          <w:szCs w:val="28"/>
        </w:rPr>
        <w:t>-</w:t>
      </w:r>
      <w:r w:rsidRPr="00043280">
        <w:rPr>
          <w:sz w:val="28"/>
          <w:szCs w:val="28"/>
        </w:rPr>
        <w:t>о</w:t>
      </w:r>
      <w:r w:rsidR="008D15A0" w:rsidRPr="00043280">
        <w:rPr>
          <w:sz w:val="28"/>
          <w:szCs w:val="28"/>
        </w:rPr>
        <w:t>беспечен высокий уровень удовлетворенности субъектов образования качеством образовательной деятельности школы.</w:t>
      </w:r>
    </w:p>
    <w:p w:rsidR="00A12D92" w:rsidRPr="00043280" w:rsidRDefault="0078748D" w:rsidP="00560626">
      <w:pPr>
        <w:spacing w:after="14" w:line="249" w:lineRule="auto"/>
        <w:ind w:left="0" w:right="3342" w:firstLine="0"/>
        <w:rPr>
          <w:sz w:val="28"/>
          <w:szCs w:val="28"/>
        </w:rPr>
      </w:pPr>
      <w:r>
        <w:rPr>
          <w:sz w:val="28"/>
          <w:szCs w:val="28"/>
        </w:rPr>
        <w:t>5.</w:t>
      </w:r>
      <w:r w:rsidR="008D15A0" w:rsidRPr="00043280">
        <w:rPr>
          <w:sz w:val="28"/>
          <w:szCs w:val="28"/>
        </w:rPr>
        <w:t>Основные за</w:t>
      </w:r>
      <w:r w:rsidR="00A12D92" w:rsidRPr="00043280">
        <w:rPr>
          <w:sz w:val="28"/>
          <w:szCs w:val="28"/>
        </w:rPr>
        <w:t>дачи и направления деятельности:</w:t>
      </w:r>
      <w:r w:rsidR="008D15A0" w:rsidRPr="00043280">
        <w:rPr>
          <w:sz w:val="28"/>
          <w:szCs w:val="28"/>
        </w:rPr>
        <w:t xml:space="preserve"> </w:t>
      </w:r>
    </w:p>
    <w:p w:rsidR="008D15A0" w:rsidRPr="00043280" w:rsidRDefault="008D15A0" w:rsidP="00560626">
      <w:pPr>
        <w:spacing w:after="14" w:line="249" w:lineRule="auto"/>
        <w:ind w:left="0" w:right="3342" w:firstLine="0"/>
        <w:rPr>
          <w:sz w:val="28"/>
          <w:szCs w:val="28"/>
        </w:rPr>
      </w:pPr>
      <w:r w:rsidRPr="00043280">
        <w:rPr>
          <w:sz w:val="28"/>
          <w:szCs w:val="28"/>
        </w:rPr>
        <w:t>В системе управления:</w:t>
      </w:r>
    </w:p>
    <w:p w:rsidR="008D15A0" w:rsidRPr="00043280" w:rsidRDefault="0078748D" w:rsidP="00560626">
      <w:pPr>
        <w:spacing w:after="31" w:line="269" w:lineRule="auto"/>
        <w:ind w:left="0" w:right="14"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="008D15A0" w:rsidRPr="00043280">
        <w:rPr>
          <w:sz w:val="28"/>
          <w:szCs w:val="28"/>
        </w:rPr>
        <w:t>Конструирование оптимального учебного плана с учетом обозначенных перспектив и приоритетов в развитии образовательных процессов.</w:t>
      </w:r>
    </w:p>
    <w:p w:rsidR="008D15A0" w:rsidRPr="00043280" w:rsidRDefault="0078748D" w:rsidP="00560626">
      <w:pPr>
        <w:spacing w:line="269" w:lineRule="auto"/>
        <w:ind w:left="0" w:right="14" w:firstLine="0"/>
        <w:rPr>
          <w:sz w:val="28"/>
          <w:szCs w:val="28"/>
        </w:rPr>
      </w:pPr>
      <w:r>
        <w:rPr>
          <w:sz w:val="28"/>
          <w:szCs w:val="28"/>
        </w:rPr>
        <w:t>2.</w:t>
      </w:r>
      <w:r w:rsidR="008D15A0" w:rsidRPr="00043280">
        <w:rPr>
          <w:sz w:val="28"/>
          <w:szCs w:val="28"/>
        </w:rPr>
        <w:t>Обеспечение условий для реализации подпрограмм экспериментального, коррекционного, технологического, воспитательного направлений.</w:t>
      </w:r>
    </w:p>
    <w:p w:rsidR="008D15A0" w:rsidRPr="00043280" w:rsidRDefault="0078748D" w:rsidP="00560626">
      <w:pPr>
        <w:ind w:left="0" w:right="14" w:firstLine="0"/>
        <w:rPr>
          <w:sz w:val="28"/>
          <w:szCs w:val="28"/>
        </w:rPr>
      </w:pPr>
      <w:r>
        <w:rPr>
          <w:sz w:val="28"/>
          <w:szCs w:val="28"/>
        </w:rPr>
        <w:t>3.</w:t>
      </w:r>
      <w:r w:rsidR="008D15A0" w:rsidRPr="00043280">
        <w:rPr>
          <w:sz w:val="28"/>
          <w:szCs w:val="28"/>
        </w:rPr>
        <w:t>Создание условий для творческой деятельности профессиональных объединений педагогов, временных творческих коллективов.</w:t>
      </w:r>
    </w:p>
    <w:p w:rsidR="008D15A0" w:rsidRPr="00043280" w:rsidRDefault="0078748D" w:rsidP="00560626">
      <w:pPr>
        <w:spacing w:line="269" w:lineRule="auto"/>
        <w:ind w:left="0" w:right="14" w:firstLine="0"/>
        <w:rPr>
          <w:sz w:val="28"/>
          <w:szCs w:val="28"/>
        </w:rPr>
      </w:pPr>
      <w:r>
        <w:rPr>
          <w:sz w:val="28"/>
          <w:szCs w:val="28"/>
        </w:rPr>
        <w:t>4.</w:t>
      </w:r>
      <w:r w:rsidR="008D15A0" w:rsidRPr="00043280">
        <w:rPr>
          <w:sz w:val="28"/>
          <w:szCs w:val="28"/>
        </w:rPr>
        <w:t>Формирование компьютерной базы административных тестов.</w:t>
      </w:r>
    </w:p>
    <w:p w:rsidR="008D15A0" w:rsidRPr="00043280" w:rsidRDefault="0078748D" w:rsidP="00560626">
      <w:pPr>
        <w:spacing w:after="72" w:line="269" w:lineRule="auto"/>
        <w:ind w:left="0" w:right="14" w:firstLine="0"/>
        <w:rPr>
          <w:sz w:val="28"/>
          <w:szCs w:val="28"/>
        </w:rPr>
      </w:pPr>
      <w:r>
        <w:rPr>
          <w:sz w:val="28"/>
          <w:szCs w:val="28"/>
        </w:rPr>
        <w:t>5.</w:t>
      </w:r>
      <w:r w:rsidR="008D15A0" w:rsidRPr="00043280">
        <w:rPr>
          <w:sz w:val="28"/>
          <w:szCs w:val="28"/>
        </w:rPr>
        <w:t>Создание условий для освоения педагогическими и административными работниками информационных и коммуникативных технологий, использование их в организации и реализации образовательных процессов в соответствии с государственной образовательной политикой.</w:t>
      </w:r>
    </w:p>
    <w:p w:rsidR="008D15A0" w:rsidRPr="00043280" w:rsidRDefault="008D15A0" w:rsidP="00560626">
      <w:pPr>
        <w:spacing w:after="54" w:line="249" w:lineRule="auto"/>
        <w:ind w:left="0" w:right="14" w:firstLine="0"/>
        <w:rPr>
          <w:sz w:val="28"/>
          <w:szCs w:val="28"/>
        </w:rPr>
      </w:pPr>
      <w:r w:rsidRPr="00043280">
        <w:rPr>
          <w:sz w:val="28"/>
          <w:szCs w:val="28"/>
        </w:rPr>
        <w:t>В содержании образования:</w:t>
      </w:r>
    </w:p>
    <w:p w:rsidR="008D15A0" w:rsidRPr="00043280" w:rsidRDefault="0078748D" w:rsidP="00560626">
      <w:pPr>
        <w:spacing w:after="29" w:line="269" w:lineRule="auto"/>
        <w:ind w:left="0" w:right="14"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="008D15A0" w:rsidRPr="00043280">
        <w:rPr>
          <w:sz w:val="28"/>
          <w:szCs w:val="28"/>
        </w:rPr>
        <w:t>Обеспечение условий реализации образовательных стандартов начального общего, основного общего, среднего (полного) общего образования на основе конструирования оптимальной модели школьного учебного плана.</w:t>
      </w:r>
    </w:p>
    <w:p w:rsidR="008D15A0" w:rsidRPr="00043280" w:rsidRDefault="0078748D" w:rsidP="00560626">
      <w:pPr>
        <w:spacing w:after="35" w:line="269" w:lineRule="auto"/>
        <w:ind w:left="0" w:right="14" w:firstLine="0"/>
        <w:rPr>
          <w:sz w:val="28"/>
          <w:szCs w:val="28"/>
        </w:rPr>
      </w:pPr>
      <w:r>
        <w:rPr>
          <w:sz w:val="28"/>
          <w:szCs w:val="28"/>
        </w:rPr>
        <w:t>2.</w:t>
      </w:r>
      <w:r w:rsidR="008D15A0" w:rsidRPr="00043280">
        <w:rPr>
          <w:sz w:val="28"/>
          <w:szCs w:val="28"/>
        </w:rPr>
        <w:t>Создание условий получения вариативного, непрерывного образования с учетом запросов учащихся и их родителей.</w:t>
      </w:r>
    </w:p>
    <w:p w:rsidR="008D15A0" w:rsidRPr="00043280" w:rsidRDefault="0078748D" w:rsidP="00560626">
      <w:pPr>
        <w:spacing w:after="43"/>
        <w:ind w:left="0" w:right="14" w:firstLine="0"/>
        <w:rPr>
          <w:sz w:val="28"/>
          <w:szCs w:val="28"/>
        </w:rPr>
      </w:pPr>
      <w:r>
        <w:rPr>
          <w:sz w:val="28"/>
          <w:szCs w:val="28"/>
        </w:rPr>
        <w:t>3.</w:t>
      </w:r>
      <w:r w:rsidR="008D15A0" w:rsidRPr="00043280">
        <w:rPr>
          <w:sz w:val="28"/>
          <w:szCs w:val="28"/>
        </w:rPr>
        <w:t>Обеспечение коррекционной направленности образовательного процесса, единого р</w:t>
      </w:r>
      <w:r w:rsidR="00A12D92" w:rsidRPr="00043280">
        <w:rPr>
          <w:sz w:val="28"/>
          <w:szCs w:val="28"/>
        </w:rPr>
        <w:t>ечевого режима в школе</w:t>
      </w:r>
      <w:r w:rsidR="008D15A0" w:rsidRPr="00043280">
        <w:rPr>
          <w:sz w:val="28"/>
          <w:szCs w:val="28"/>
        </w:rPr>
        <w:t>.</w:t>
      </w:r>
    </w:p>
    <w:p w:rsidR="008D15A0" w:rsidRPr="00043280" w:rsidRDefault="0078748D" w:rsidP="00560626">
      <w:pPr>
        <w:spacing w:after="94"/>
        <w:ind w:left="0" w:right="14" w:firstLine="0"/>
        <w:rPr>
          <w:sz w:val="28"/>
          <w:szCs w:val="28"/>
        </w:rPr>
      </w:pPr>
      <w:r>
        <w:rPr>
          <w:sz w:val="28"/>
          <w:szCs w:val="28"/>
        </w:rPr>
        <w:t>4.</w:t>
      </w:r>
      <w:r w:rsidR="008D15A0" w:rsidRPr="00043280">
        <w:rPr>
          <w:sz w:val="28"/>
          <w:szCs w:val="28"/>
        </w:rPr>
        <w:t>Обеспе</w:t>
      </w:r>
      <w:r w:rsidR="00A12D92" w:rsidRPr="00043280">
        <w:rPr>
          <w:sz w:val="28"/>
          <w:szCs w:val="28"/>
        </w:rPr>
        <w:t>чение обучающихся</w:t>
      </w:r>
      <w:r w:rsidR="008D15A0" w:rsidRPr="00043280">
        <w:rPr>
          <w:sz w:val="28"/>
          <w:szCs w:val="28"/>
        </w:rPr>
        <w:t xml:space="preserve"> начальной профессиональной подготовкой.</w:t>
      </w:r>
    </w:p>
    <w:p w:rsidR="008D15A0" w:rsidRPr="00043280" w:rsidRDefault="008D15A0" w:rsidP="00560626">
      <w:pPr>
        <w:spacing w:after="14" w:line="249" w:lineRule="auto"/>
        <w:ind w:left="0" w:right="14" w:firstLine="0"/>
        <w:rPr>
          <w:sz w:val="28"/>
          <w:szCs w:val="28"/>
        </w:rPr>
      </w:pPr>
      <w:r w:rsidRPr="00043280">
        <w:rPr>
          <w:sz w:val="28"/>
          <w:szCs w:val="28"/>
        </w:rPr>
        <w:t>В содержании обучения:</w:t>
      </w:r>
    </w:p>
    <w:p w:rsidR="008D15A0" w:rsidRPr="00043280" w:rsidRDefault="0078748D" w:rsidP="00560626">
      <w:pPr>
        <w:spacing w:after="29" w:line="269" w:lineRule="auto"/>
        <w:ind w:left="0" w:right="14"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="008D15A0" w:rsidRPr="00043280">
        <w:rPr>
          <w:sz w:val="28"/>
          <w:szCs w:val="28"/>
        </w:rPr>
        <w:t>Коррекция дидактических и методических комплексов учебно-воспитательного процесса</w:t>
      </w:r>
      <w:r w:rsidR="00A12D92" w:rsidRPr="00043280">
        <w:rPr>
          <w:sz w:val="28"/>
          <w:szCs w:val="28"/>
        </w:rPr>
        <w:t xml:space="preserve"> с учетом работы школы</w:t>
      </w:r>
      <w:r w:rsidR="008D15A0" w:rsidRPr="00043280">
        <w:rPr>
          <w:sz w:val="28"/>
          <w:szCs w:val="28"/>
        </w:rPr>
        <w:t xml:space="preserve"> в режиме единого информационного пространства.</w:t>
      </w:r>
    </w:p>
    <w:p w:rsidR="008D15A0" w:rsidRPr="00043280" w:rsidRDefault="0078748D" w:rsidP="00560626">
      <w:pPr>
        <w:spacing w:line="269" w:lineRule="auto"/>
        <w:ind w:left="0" w:right="14" w:firstLine="0"/>
        <w:rPr>
          <w:sz w:val="28"/>
          <w:szCs w:val="28"/>
        </w:rPr>
      </w:pPr>
      <w:r>
        <w:rPr>
          <w:sz w:val="28"/>
          <w:szCs w:val="28"/>
        </w:rPr>
        <w:t>2.</w:t>
      </w:r>
      <w:r w:rsidR="008D15A0" w:rsidRPr="00043280">
        <w:rPr>
          <w:sz w:val="28"/>
          <w:szCs w:val="28"/>
        </w:rPr>
        <w:t>Определение оптимального сочетания методов и технологий обучения, форм и способов организации познавательной деятель</w:t>
      </w:r>
      <w:r w:rsidR="00A12D92" w:rsidRPr="00043280">
        <w:rPr>
          <w:sz w:val="28"/>
          <w:szCs w:val="28"/>
        </w:rPr>
        <w:t>ности обучающихся</w:t>
      </w:r>
      <w:r w:rsidR="008D15A0" w:rsidRPr="00043280">
        <w:rPr>
          <w:sz w:val="28"/>
          <w:szCs w:val="28"/>
        </w:rPr>
        <w:t xml:space="preserve"> в целях усвоения базисного компонента содержания образования, ориентированного на индивидуальные особенности личн</w:t>
      </w:r>
      <w:r w:rsidR="00A12D92" w:rsidRPr="00043280">
        <w:rPr>
          <w:sz w:val="28"/>
          <w:szCs w:val="28"/>
        </w:rPr>
        <w:t>ости учащихся с нарушением интеллекта</w:t>
      </w:r>
      <w:r w:rsidR="008D15A0" w:rsidRPr="00043280">
        <w:rPr>
          <w:sz w:val="28"/>
          <w:szCs w:val="28"/>
        </w:rPr>
        <w:t>.</w:t>
      </w:r>
    </w:p>
    <w:p w:rsidR="008D15A0" w:rsidRPr="00043280" w:rsidRDefault="0078748D" w:rsidP="00560626">
      <w:pPr>
        <w:ind w:left="0" w:right="14" w:firstLine="0"/>
        <w:rPr>
          <w:sz w:val="28"/>
          <w:szCs w:val="28"/>
        </w:rPr>
      </w:pPr>
      <w:r>
        <w:rPr>
          <w:sz w:val="28"/>
          <w:szCs w:val="28"/>
        </w:rPr>
        <w:t>3.</w:t>
      </w:r>
      <w:r w:rsidR="008D15A0" w:rsidRPr="00043280">
        <w:rPr>
          <w:sz w:val="28"/>
          <w:szCs w:val="28"/>
        </w:rPr>
        <w:t>Активизация внедрения информационных компьютерных технологий в учебно</w:t>
      </w:r>
      <w:r w:rsidR="00A12D92" w:rsidRPr="00043280">
        <w:rPr>
          <w:sz w:val="28"/>
          <w:szCs w:val="28"/>
        </w:rPr>
        <w:t>-</w:t>
      </w:r>
      <w:r w:rsidR="008D15A0" w:rsidRPr="00043280">
        <w:rPr>
          <w:sz w:val="28"/>
          <w:szCs w:val="28"/>
        </w:rPr>
        <w:t>воспитательный процесс коррекционной школы.</w:t>
      </w:r>
    </w:p>
    <w:p w:rsidR="008D15A0" w:rsidRPr="00043280" w:rsidRDefault="0078748D" w:rsidP="00560626">
      <w:pPr>
        <w:ind w:left="0" w:right="14" w:firstLine="0"/>
        <w:rPr>
          <w:sz w:val="28"/>
          <w:szCs w:val="28"/>
        </w:rPr>
      </w:pPr>
      <w:r>
        <w:rPr>
          <w:sz w:val="28"/>
          <w:szCs w:val="28"/>
        </w:rPr>
        <w:t>4.</w:t>
      </w:r>
      <w:r w:rsidR="008D15A0" w:rsidRPr="00043280">
        <w:rPr>
          <w:sz w:val="28"/>
          <w:szCs w:val="28"/>
        </w:rPr>
        <w:t>Обеспечение условий для умственного и речевого р</w:t>
      </w:r>
      <w:r w:rsidR="00A12D92" w:rsidRPr="00043280">
        <w:rPr>
          <w:sz w:val="28"/>
          <w:szCs w:val="28"/>
        </w:rPr>
        <w:t>азвития детей с нарушением интеллекта</w:t>
      </w:r>
      <w:r w:rsidR="008D15A0" w:rsidRPr="00043280">
        <w:rPr>
          <w:sz w:val="28"/>
          <w:szCs w:val="28"/>
        </w:rPr>
        <w:t>.</w:t>
      </w:r>
    </w:p>
    <w:p w:rsidR="008D15A0" w:rsidRPr="00043280" w:rsidRDefault="008D15A0" w:rsidP="00560626">
      <w:pPr>
        <w:spacing w:after="43" w:line="249" w:lineRule="auto"/>
        <w:ind w:left="0" w:right="14" w:firstLine="0"/>
        <w:rPr>
          <w:sz w:val="28"/>
          <w:szCs w:val="28"/>
        </w:rPr>
      </w:pPr>
      <w:r w:rsidRPr="00043280">
        <w:rPr>
          <w:sz w:val="28"/>
          <w:szCs w:val="28"/>
        </w:rPr>
        <w:t>В процессе воспитания:</w:t>
      </w:r>
    </w:p>
    <w:p w:rsidR="008D15A0" w:rsidRPr="00043280" w:rsidRDefault="0078748D" w:rsidP="00560626">
      <w:pPr>
        <w:spacing w:line="269" w:lineRule="auto"/>
        <w:ind w:left="0" w:right="14"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="008D15A0" w:rsidRPr="00043280">
        <w:rPr>
          <w:sz w:val="28"/>
          <w:szCs w:val="28"/>
        </w:rPr>
        <w:t>Формирование воспитательной системы, включающей в себя целостный учебно</w:t>
      </w:r>
      <w:r w:rsidR="00A12D92" w:rsidRPr="00043280">
        <w:rPr>
          <w:sz w:val="28"/>
          <w:szCs w:val="28"/>
        </w:rPr>
        <w:t>-</w:t>
      </w:r>
      <w:r w:rsidR="008D15A0" w:rsidRPr="00043280">
        <w:rPr>
          <w:sz w:val="28"/>
          <w:szCs w:val="28"/>
        </w:rPr>
        <w:t>воспитательный процесс. Обеспечение системы дополнительного образования вариативными программами.</w:t>
      </w:r>
    </w:p>
    <w:p w:rsidR="008D15A0" w:rsidRPr="00043280" w:rsidRDefault="0078748D" w:rsidP="00560626">
      <w:pPr>
        <w:spacing w:line="269" w:lineRule="auto"/>
        <w:ind w:left="0" w:right="14" w:firstLine="0"/>
        <w:rPr>
          <w:sz w:val="28"/>
          <w:szCs w:val="28"/>
        </w:rPr>
      </w:pPr>
      <w:r>
        <w:rPr>
          <w:sz w:val="28"/>
          <w:szCs w:val="28"/>
        </w:rPr>
        <w:t>2.</w:t>
      </w:r>
      <w:r w:rsidR="008D15A0" w:rsidRPr="00043280">
        <w:rPr>
          <w:sz w:val="28"/>
          <w:szCs w:val="28"/>
        </w:rPr>
        <w:t>Отбор оптимальных форм воспитательной работы, направленной на создание комфортных условий преб</w:t>
      </w:r>
      <w:r w:rsidR="00A12D92" w:rsidRPr="00043280">
        <w:rPr>
          <w:sz w:val="28"/>
          <w:szCs w:val="28"/>
        </w:rPr>
        <w:t>ывания ребенка в школе</w:t>
      </w:r>
      <w:r w:rsidR="008D15A0" w:rsidRPr="00043280">
        <w:rPr>
          <w:sz w:val="28"/>
          <w:szCs w:val="28"/>
        </w:rPr>
        <w:t>.</w:t>
      </w:r>
    </w:p>
    <w:p w:rsidR="008D15A0" w:rsidRPr="00043280" w:rsidRDefault="0078748D" w:rsidP="00560626">
      <w:pPr>
        <w:ind w:left="0" w:right="14" w:firstLine="0"/>
        <w:rPr>
          <w:sz w:val="28"/>
          <w:szCs w:val="28"/>
        </w:rPr>
      </w:pPr>
      <w:r>
        <w:rPr>
          <w:sz w:val="28"/>
          <w:szCs w:val="28"/>
        </w:rPr>
        <w:t>3.</w:t>
      </w:r>
      <w:r w:rsidR="008D15A0" w:rsidRPr="00043280">
        <w:rPr>
          <w:sz w:val="28"/>
          <w:szCs w:val="28"/>
        </w:rPr>
        <w:t>Предоставление учащимся реальных возможностей участия в деятельности различных творческих и общественных объединений.</w:t>
      </w:r>
    </w:p>
    <w:p w:rsidR="008D15A0" w:rsidRPr="00043280" w:rsidRDefault="0078748D" w:rsidP="00560626">
      <w:pPr>
        <w:spacing w:after="111" w:line="269" w:lineRule="auto"/>
        <w:ind w:left="0" w:right="14" w:firstLine="0"/>
        <w:rPr>
          <w:sz w:val="28"/>
          <w:szCs w:val="28"/>
        </w:rPr>
      </w:pPr>
      <w:r>
        <w:rPr>
          <w:sz w:val="28"/>
          <w:szCs w:val="28"/>
        </w:rPr>
        <w:t>4.</w:t>
      </w:r>
      <w:r w:rsidR="008D15A0" w:rsidRPr="00043280">
        <w:rPr>
          <w:sz w:val="28"/>
          <w:szCs w:val="28"/>
        </w:rPr>
        <w:t>Активизация взаимодействия с внешкольными общественными и молодежными организациями для обогащения</w:t>
      </w:r>
      <w:r w:rsidR="00A12D92" w:rsidRPr="00043280">
        <w:rPr>
          <w:sz w:val="28"/>
          <w:szCs w:val="28"/>
        </w:rPr>
        <w:t xml:space="preserve"> социального опыта обучающихся</w:t>
      </w:r>
      <w:r w:rsidR="008D15A0" w:rsidRPr="00043280">
        <w:rPr>
          <w:sz w:val="28"/>
          <w:szCs w:val="28"/>
        </w:rPr>
        <w:t>, их самореализации чере</w:t>
      </w:r>
      <w:r w:rsidR="00A12D92" w:rsidRPr="00043280">
        <w:rPr>
          <w:sz w:val="28"/>
          <w:szCs w:val="28"/>
        </w:rPr>
        <w:t>з интеграцию</w:t>
      </w:r>
      <w:r w:rsidR="008D15A0" w:rsidRPr="00043280">
        <w:rPr>
          <w:sz w:val="28"/>
          <w:szCs w:val="28"/>
        </w:rPr>
        <w:t>.</w:t>
      </w:r>
    </w:p>
    <w:p w:rsidR="008D15A0" w:rsidRPr="00043280" w:rsidRDefault="0078748D" w:rsidP="00560626">
      <w:pPr>
        <w:spacing w:after="109" w:line="269" w:lineRule="auto"/>
        <w:ind w:left="0" w:right="14" w:firstLine="0"/>
        <w:rPr>
          <w:sz w:val="28"/>
          <w:szCs w:val="28"/>
        </w:rPr>
      </w:pPr>
      <w:r>
        <w:rPr>
          <w:sz w:val="28"/>
          <w:szCs w:val="28"/>
        </w:rPr>
        <w:t>5.</w:t>
      </w:r>
      <w:r w:rsidR="008D15A0" w:rsidRPr="00043280">
        <w:rPr>
          <w:sz w:val="28"/>
          <w:szCs w:val="28"/>
        </w:rPr>
        <w:t>Создание условий для повышения эффективности физкультурно-оздоровительной работы и привлечение родителей к участию в управлении воспитательным процессом.</w:t>
      </w:r>
    </w:p>
    <w:p w:rsidR="008D15A0" w:rsidRPr="00043280" w:rsidRDefault="008D15A0" w:rsidP="00560626">
      <w:pPr>
        <w:spacing w:after="83" w:line="249" w:lineRule="auto"/>
        <w:ind w:left="0" w:right="14" w:firstLine="0"/>
        <w:rPr>
          <w:sz w:val="28"/>
          <w:szCs w:val="28"/>
        </w:rPr>
      </w:pPr>
      <w:r w:rsidRPr="00043280">
        <w:rPr>
          <w:sz w:val="28"/>
          <w:szCs w:val="28"/>
        </w:rPr>
        <w:t>В методическом обеспечении:</w:t>
      </w:r>
    </w:p>
    <w:p w:rsidR="008D15A0" w:rsidRPr="00043280" w:rsidRDefault="0078748D" w:rsidP="00560626">
      <w:pPr>
        <w:spacing w:line="269" w:lineRule="auto"/>
        <w:ind w:left="0" w:right="14"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="008D15A0" w:rsidRPr="00043280">
        <w:rPr>
          <w:sz w:val="28"/>
          <w:szCs w:val="28"/>
        </w:rPr>
        <w:t>Разработка и реализация перспективного плана работы по организации наставничества опытных дефектологов с начинающими педагогами.</w:t>
      </w:r>
    </w:p>
    <w:p w:rsidR="008D15A0" w:rsidRPr="00043280" w:rsidRDefault="0078748D" w:rsidP="00560626">
      <w:pPr>
        <w:spacing w:line="269" w:lineRule="auto"/>
        <w:ind w:left="0" w:right="14" w:firstLine="0"/>
        <w:rPr>
          <w:sz w:val="28"/>
          <w:szCs w:val="28"/>
        </w:rPr>
      </w:pPr>
      <w:r>
        <w:rPr>
          <w:sz w:val="28"/>
          <w:szCs w:val="28"/>
        </w:rPr>
        <w:t>2.</w:t>
      </w:r>
      <w:r w:rsidR="008D15A0" w:rsidRPr="00043280">
        <w:rPr>
          <w:sz w:val="28"/>
          <w:szCs w:val="28"/>
        </w:rPr>
        <w:t>Формирование виртуального методического кабинета.</w:t>
      </w:r>
    </w:p>
    <w:p w:rsidR="008D15A0" w:rsidRPr="00043280" w:rsidRDefault="0078748D" w:rsidP="00560626">
      <w:pPr>
        <w:spacing w:after="52"/>
        <w:ind w:left="0" w:right="14" w:firstLine="0"/>
        <w:rPr>
          <w:sz w:val="28"/>
          <w:szCs w:val="28"/>
        </w:rPr>
      </w:pPr>
      <w:r>
        <w:rPr>
          <w:sz w:val="28"/>
          <w:szCs w:val="28"/>
        </w:rPr>
        <w:t>3.</w:t>
      </w:r>
      <w:r w:rsidR="008D15A0" w:rsidRPr="00043280">
        <w:rPr>
          <w:sz w:val="28"/>
          <w:szCs w:val="28"/>
        </w:rPr>
        <w:t>Внедрение разнообразных форм методической работы в профессиональных и творческих объединениях педагогов, обеспечивающих рост их профессионального мастерства.</w:t>
      </w:r>
    </w:p>
    <w:p w:rsidR="008D15A0" w:rsidRPr="00043280" w:rsidRDefault="0078748D" w:rsidP="00560626">
      <w:pPr>
        <w:ind w:left="0" w:right="14" w:firstLine="0"/>
        <w:rPr>
          <w:sz w:val="28"/>
          <w:szCs w:val="28"/>
        </w:rPr>
      </w:pPr>
      <w:r>
        <w:rPr>
          <w:sz w:val="28"/>
          <w:szCs w:val="28"/>
        </w:rPr>
        <w:t>4.</w:t>
      </w:r>
      <w:r w:rsidR="008D15A0" w:rsidRPr="00043280">
        <w:rPr>
          <w:sz w:val="28"/>
          <w:szCs w:val="28"/>
        </w:rPr>
        <w:t>Отбор оптимальных, современных (в том числе компьютерных) технологий для работы в личностно-ориентированной парадигме.</w:t>
      </w:r>
    </w:p>
    <w:p w:rsidR="008D15A0" w:rsidRPr="00A60955" w:rsidRDefault="0078748D" w:rsidP="00560626">
      <w:pPr>
        <w:ind w:left="0" w:firstLine="0"/>
        <w:rPr>
          <w:sz w:val="28"/>
          <w:szCs w:val="28"/>
        </w:rPr>
      </w:pPr>
      <w:r w:rsidRPr="00A60955">
        <w:rPr>
          <w:sz w:val="28"/>
          <w:szCs w:val="28"/>
        </w:rPr>
        <w:t>6.</w:t>
      </w:r>
      <w:r w:rsidR="008D15A0" w:rsidRPr="00A60955">
        <w:rPr>
          <w:sz w:val="28"/>
          <w:szCs w:val="28"/>
        </w:rPr>
        <w:t>Для оптимизации профессиональной деятельности педагога специального (коррекционного) образовательного учреждения</w:t>
      </w:r>
      <w:r w:rsidRPr="00A60955">
        <w:rPr>
          <w:sz w:val="28"/>
          <w:szCs w:val="28"/>
        </w:rPr>
        <w:t xml:space="preserve"> необходимо</w:t>
      </w:r>
      <w:r w:rsidR="008D15A0" w:rsidRPr="00A60955">
        <w:rPr>
          <w:sz w:val="28"/>
          <w:szCs w:val="28"/>
        </w:rPr>
        <w:t>:</w:t>
      </w:r>
    </w:p>
    <w:p w:rsidR="008D15A0" w:rsidRPr="00A60955" w:rsidRDefault="00B85DE7" w:rsidP="00560626">
      <w:pPr>
        <w:ind w:left="0" w:firstLine="0"/>
        <w:rPr>
          <w:sz w:val="28"/>
          <w:szCs w:val="28"/>
        </w:rPr>
      </w:pPr>
      <w:r w:rsidRPr="00A60955">
        <w:rPr>
          <w:sz w:val="28"/>
          <w:szCs w:val="28"/>
        </w:rPr>
        <w:t>1.</w:t>
      </w:r>
      <w:r w:rsidR="008D15A0" w:rsidRPr="00A60955">
        <w:rPr>
          <w:sz w:val="28"/>
          <w:szCs w:val="28"/>
        </w:rPr>
        <w:t>Система повышения квалификация административно-управленческого аппарата по курсу системного управления коррекционным образовательным учреждением.</w:t>
      </w:r>
    </w:p>
    <w:p w:rsidR="008D15A0" w:rsidRPr="00A60955" w:rsidRDefault="00B85DE7" w:rsidP="00560626">
      <w:pPr>
        <w:ind w:left="0" w:firstLine="0"/>
        <w:rPr>
          <w:sz w:val="28"/>
          <w:szCs w:val="28"/>
        </w:rPr>
      </w:pPr>
      <w:r w:rsidRPr="00A60955">
        <w:rPr>
          <w:sz w:val="28"/>
          <w:szCs w:val="28"/>
        </w:rPr>
        <w:t>2.</w:t>
      </w:r>
      <w:r w:rsidR="008D15A0" w:rsidRPr="00A60955">
        <w:rPr>
          <w:sz w:val="28"/>
          <w:szCs w:val="28"/>
        </w:rPr>
        <w:t>Система повышения квалификация учителей (курсы, семинары, конференции, стажировки) - определение современных технологий работы по планированию, отбору программного содержания, оценочной деятельности с использованием диагностических, коррекционных, просветительских и консультационных методик.</w:t>
      </w:r>
    </w:p>
    <w:p w:rsidR="008D15A0" w:rsidRPr="00A60955" w:rsidRDefault="00B85DE7" w:rsidP="00560626">
      <w:pPr>
        <w:ind w:left="0" w:firstLine="0"/>
        <w:rPr>
          <w:sz w:val="28"/>
          <w:szCs w:val="28"/>
        </w:rPr>
      </w:pPr>
      <w:r w:rsidRPr="00A60955">
        <w:rPr>
          <w:sz w:val="28"/>
          <w:szCs w:val="28"/>
        </w:rPr>
        <w:t>3.</w:t>
      </w:r>
      <w:r w:rsidR="008D15A0" w:rsidRPr="00A60955">
        <w:rPr>
          <w:sz w:val="28"/>
          <w:szCs w:val="28"/>
        </w:rPr>
        <w:t>Укрепление и дальнейшее совершенствование учебно-материальной базы образовательного учреждения с целью обеспечения необходимых условий для психолого-педагогической коррек</w:t>
      </w:r>
      <w:r w:rsidRPr="00A60955">
        <w:rPr>
          <w:sz w:val="28"/>
          <w:szCs w:val="28"/>
        </w:rPr>
        <w:t>ции и реабилитации обучающихся</w:t>
      </w:r>
      <w:r w:rsidR="008D15A0" w:rsidRPr="00A60955">
        <w:rPr>
          <w:sz w:val="28"/>
          <w:szCs w:val="28"/>
        </w:rPr>
        <w:t>.</w:t>
      </w:r>
    </w:p>
    <w:p w:rsidR="008D15A0" w:rsidRPr="00A60955" w:rsidRDefault="00B85DE7" w:rsidP="00560626">
      <w:pPr>
        <w:ind w:left="0" w:firstLine="0"/>
        <w:rPr>
          <w:sz w:val="28"/>
          <w:szCs w:val="28"/>
        </w:rPr>
      </w:pPr>
      <w:r w:rsidRPr="00A60955">
        <w:rPr>
          <w:sz w:val="28"/>
          <w:szCs w:val="28"/>
        </w:rPr>
        <w:t>4.</w:t>
      </w:r>
      <w:r w:rsidR="008D15A0" w:rsidRPr="00A60955">
        <w:rPr>
          <w:sz w:val="28"/>
          <w:szCs w:val="28"/>
        </w:rPr>
        <w:t>Система психолого-педагогической поддержки педагога, работающего с детьми с ограниченными возможностями здоровья</w:t>
      </w:r>
      <w:r w:rsidR="00970073" w:rsidRPr="00A60955">
        <w:rPr>
          <w:sz w:val="28"/>
          <w:szCs w:val="28"/>
        </w:rPr>
        <w:t>,</w:t>
      </w:r>
      <w:r w:rsidR="008D15A0" w:rsidRPr="00A60955">
        <w:rPr>
          <w:sz w:val="28"/>
          <w:szCs w:val="28"/>
        </w:rPr>
        <w:t xml:space="preserve"> через специально организованную систему мониторинга уровня психоэмоциональной комфортности педагогического коллектива, креативного потенциала сотрудников и профилактики их эмоционального выгорания.</w:t>
      </w:r>
    </w:p>
    <w:p w:rsidR="0078748D" w:rsidRPr="00A60955" w:rsidRDefault="008D15A0" w:rsidP="00560626">
      <w:pPr>
        <w:ind w:left="0" w:firstLine="0"/>
        <w:rPr>
          <w:sz w:val="28"/>
          <w:szCs w:val="28"/>
        </w:rPr>
      </w:pPr>
      <w:r w:rsidRPr="00A60955">
        <w:rPr>
          <w:sz w:val="28"/>
          <w:szCs w:val="28"/>
        </w:rPr>
        <w:t>Основой разработки концепции организации образовател</w:t>
      </w:r>
      <w:r w:rsidR="00B85DE7" w:rsidRPr="00A60955">
        <w:rPr>
          <w:sz w:val="28"/>
          <w:szCs w:val="28"/>
        </w:rPr>
        <w:t>ьного процесса в школе</w:t>
      </w:r>
      <w:r w:rsidRPr="00A60955">
        <w:rPr>
          <w:sz w:val="28"/>
          <w:szCs w:val="28"/>
        </w:rPr>
        <w:t xml:space="preserve"> является стратегия модернизации всех ступеней обучения.</w:t>
      </w:r>
    </w:p>
    <w:p w:rsidR="008D15A0" w:rsidRPr="00A60955" w:rsidRDefault="0078748D" w:rsidP="00560626">
      <w:pPr>
        <w:ind w:left="0" w:firstLine="0"/>
        <w:rPr>
          <w:sz w:val="28"/>
          <w:szCs w:val="28"/>
        </w:rPr>
      </w:pPr>
      <w:r w:rsidRPr="00A60955">
        <w:rPr>
          <w:sz w:val="28"/>
          <w:szCs w:val="28"/>
        </w:rPr>
        <w:t>7.</w:t>
      </w:r>
      <w:r w:rsidR="00043280" w:rsidRPr="00A60955">
        <w:rPr>
          <w:sz w:val="28"/>
          <w:szCs w:val="28"/>
        </w:rPr>
        <w:t>Необходимость обновлен</w:t>
      </w:r>
      <w:r w:rsidRPr="00A60955">
        <w:rPr>
          <w:sz w:val="28"/>
          <w:szCs w:val="28"/>
        </w:rPr>
        <w:t>ия мат</w:t>
      </w:r>
      <w:r w:rsidR="006D0504" w:rsidRPr="00A60955">
        <w:rPr>
          <w:sz w:val="28"/>
          <w:szCs w:val="28"/>
        </w:rPr>
        <w:t>ериально-технической базы школы.</w:t>
      </w:r>
    </w:p>
    <w:p w:rsidR="00A60955" w:rsidRDefault="00A60955" w:rsidP="00A60955">
      <w:pPr>
        <w:jc w:val="center"/>
        <w:rPr>
          <w:sz w:val="28"/>
          <w:szCs w:val="28"/>
        </w:rPr>
      </w:pPr>
    </w:p>
    <w:p w:rsidR="006D0504" w:rsidRPr="00DE7A56" w:rsidRDefault="006D0504" w:rsidP="00A60955">
      <w:pPr>
        <w:jc w:val="center"/>
        <w:rPr>
          <w:b/>
          <w:sz w:val="28"/>
          <w:szCs w:val="28"/>
        </w:rPr>
      </w:pPr>
      <w:r w:rsidRPr="00DE7A56">
        <w:rPr>
          <w:b/>
          <w:sz w:val="28"/>
          <w:szCs w:val="28"/>
        </w:rPr>
        <w:t>Материаль</w:t>
      </w:r>
      <w:r w:rsidR="002F2149" w:rsidRPr="00DE7A56">
        <w:rPr>
          <w:b/>
          <w:sz w:val="28"/>
          <w:szCs w:val="28"/>
        </w:rPr>
        <w:t xml:space="preserve">но-техническая база учреждения: </w:t>
      </w:r>
      <w:r w:rsidRPr="00DE7A56">
        <w:rPr>
          <w:b/>
          <w:sz w:val="28"/>
          <w:szCs w:val="28"/>
        </w:rPr>
        <w:t>обеспечение современными техническими средствами обучения и оборудованием.</w:t>
      </w:r>
    </w:p>
    <w:tbl>
      <w:tblPr>
        <w:tblStyle w:val="TableGrid"/>
        <w:tblW w:w="9992" w:type="dxa"/>
        <w:tblInd w:w="-495" w:type="dxa"/>
        <w:tblCellMar>
          <w:top w:w="3" w:type="dxa"/>
          <w:left w:w="72" w:type="dxa"/>
        </w:tblCellMar>
        <w:tblLook w:val="04A0" w:firstRow="1" w:lastRow="0" w:firstColumn="1" w:lastColumn="0" w:noHBand="0" w:noVBand="1"/>
      </w:tblPr>
      <w:tblGrid>
        <w:gridCol w:w="709"/>
        <w:gridCol w:w="7615"/>
        <w:gridCol w:w="1668"/>
      </w:tblGrid>
      <w:tr w:rsidR="006D0504" w:rsidRPr="00A60955" w:rsidTr="00DB5009">
        <w:trPr>
          <w:trHeight w:val="55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D0504" w:rsidRPr="00A60955" w:rsidRDefault="006D0504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№</w:t>
            </w: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504" w:rsidRPr="00A60955" w:rsidRDefault="006D0504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Наименование необходимых средств обучения и оборудования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D0504" w:rsidRPr="00A60955" w:rsidRDefault="006D0504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Сроки приобретения</w:t>
            </w:r>
          </w:p>
        </w:tc>
      </w:tr>
      <w:tr w:rsidR="006D0504" w:rsidRPr="00A60955" w:rsidTr="00DB5009">
        <w:trPr>
          <w:trHeight w:val="31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0504" w:rsidRPr="00A60955" w:rsidRDefault="006D0504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1.</w:t>
            </w: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0504" w:rsidRPr="00A60955" w:rsidRDefault="006D0504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Объекты для проведения специальных коррекционных занятий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6D0504" w:rsidRPr="00A60955" w:rsidRDefault="008279F7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2021</w:t>
            </w:r>
            <w:r w:rsidR="00EC568A">
              <w:rPr>
                <w:sz w:val="24"/>
                <w:szCs w:val="24"/>
              </w:rPr>
              <w:t>-2</w:t>
            </w:r>
            <w:r w:rsidR="008D303D">
              <w:rPr>
                <w:sz w:val="24"/>
                <w:szCs w:val="24"/>
              </w:rPr>
              <w:t>025 г</w:t>
            </w:r>
            <w:r w:rsidRPr="00A60955">
              <w:rPr>
                <w:sz w:val="24"/>
                <w:szCs w:val="24"/>
              </w:rPr>
              <w:t>г.</w:t>
            </w:r>
          </w:p>
        </w:tc>
      </w:tr>
      <w:tr w:rsidR="00541737" w:rsidRPr="00A60955" w:rsidTr="00DB5009">
        <w:trPr>
          <w:trHeight w:val="570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41737" w:rsidRPr="00A60955" w:rsidRDefault="00541737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1.1.</w:t>
            </w:r>
          </w:p>
        </w:tc>
        <w:tc>
          <w:tcPr>
            <w:tcW w:w="76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41737" w:rsidRPr="00A60955" w:rsidRDefault="00541737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Диагностические материалы и дидактические пособия для коррекционно-развивающей работы для учителя-логопеда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41737" w:rsidRPr="00A60955" w:rsidRDefault="008279F7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2021</w:t>
            </w:r>
            <w:r w:rsidR="008D303D">
              <w:rPr>
                <w:sz w:val="24"/>
                <w:szCs w:val="24"/>
              </w:rPr>
              <w:t>-2025 г</w:t>
            </w:r>
            <w:r w:rsidRPr="00A60955">
              <w:rPr>
                <w:sz w:val="24"/>
                <w:szCs w:val="24"/>
              </w:rPr>
              <w:t>г.</w:t>
            </w:r>
          </w:p>
        </w:tc>
      </w:tr>
      <w:tr w:rsidR="00541737" w:rsidRPr="00A60955" w:rsidTr="00DB5009">
        <w:trPr>
          <w:trHeight w:val="540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41737" w:rsidRPr="00A60955" w:rsidRDefault="00541737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1.2.</w:t>
            </w:r>
          </w:p>
        </w:tc>
        <w:tc>
          <w:tcPr>
            <w:tcW w:w="76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41737" w:rsidRPr="00A60955" w:rsidRDefault="00541737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Диагностические материалы и дидактические пособия для коррекционно-развивающей работы для учителя-дефектолога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41737" w:rsidRPr="00A60955" w:rsidRDefault="008279F7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2021</w:t>
            </w:r>
            <w:r w:rsidR="008D303D">
              <w:rPr>
                <w:sz w:val="24"/>
                <w:szCs w:val="24"/>
              </w:rPr>
              <w:t>-2025 г</w:t>
            </w:r>
            <w:r w:rsidRPr="00A60955">
              <w:rPr>
                <w:sz w:val="24"/>
                <w:szCs w:val="24"/>
              </w:rPr>
              <w:t>г.</w:t>
            </w:r>
          </w:p>
        </w:tc>
      </w:tr>
      <w:tr w:rsidR="00541737" w:rsidRPr="00A60955" w:rsidTr="00DB5009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41737" w:rsidRPr="00A60955" w:rsidRDefault="00541737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1.3.</w:t>
            </w:r>
          </w:p>
        </w:tc>
        <w:tc>
          <w:tcPr>
            <w:tcW w:w="76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41737" w:rsidRPr="00A60955" w:rsidRDefault="00541737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Диагностические материалы и дидактические пособия для коррекционно-развивающей работы для педагога-психолога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41737" w:rsidRPr="00A60955" w:rsidRDefault="008279F7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2021</w:t>
            </w:r>
            <w:r w:rsidR="008D303D">
              <w:rPr>
                <w:sz w:val="24"/>
                <w:szCs w:val="24"/>
              </w:rPr>
              <w:t>-2025 г</w:t>
            </w:r>
            <w:r w:rsidRPr="00A60955">
              <w:rPr>
                <w:sz w:val="24"/>
                <w:szCs w:val="24"/>
              </w:rPr>
              <w:t>г.</w:t>
            </w:r>
          </w:p>
        </w:tc>
      </w:tr>
      <w:tr w:rsidR="00541737" w:rsidRPr="00A60955" w:rsidTr="00DB5009">
        <w:trPr>
          <w:trHeight w:val="55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737" w:rsidRPr="00A60955" w:rsidRDefault="00317872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1.4</w:t>
            </w:r>
            <w:r w:rsidR="00541737" w:rsidRPr="00A60955">
              <w:rPr>
                <w:sz w:val="24"/>
                <w:szCs w:val="24"/>
              </w:rPr>
              <w:t>.</w:t>
            </w: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7872" w:rsidRPr="00A60955" w:rsidRDefault="00541737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Кабинет логопеда: диагностические материалы и дидактические пособия для коррекционно-развивающей работы для логопеда и дефектолога; свето-звуковые кнопки; занимательный набор; тактильные игры; интерактивный стол логопеда; муляж для артикуляционного аппарата; набор музыкальных инструментов; тактильно-развивающая панель Текстуры; тактильно-развивающая панель Замочки; тактильно-развивающая панель</w:t>
            </w:r>
            <w:r w:rsidR="00317872" w:rsidRPr="00A60955">
              <w:rPr>
                <w:sz w:val="24"/>
                <w:szCs w:val="24"/>
              </w:rPr>
              <w:t xml:space="preserve"> Лабиринт-колесо; дидактические пособия и обучающие игры для формирования представлений о себе, других людях и нормах социальных отношений</w:t>
            </w:r>
          </w:p>
          <w:p w:rsidR="00541737" w:rsidRPr="00A60955" w:rsidRDefault="00541737" w:rsidP="00A60955">
            <w:pPr>
              <w:rPr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737" w:rsidRPr="00A60955" w:rsidRDefault="00541737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2021</w:t>
            </w:r>
            <w:r w:rsidR="008D303D">
              <w:rPr>
                <w:sz w:val="24"/>
                <w:szCs w:val="24"/>
              </w:rPr>
              <w:t>-2025 г</w:t>
            </w:r>
            <w:r w:rsidRPr="00A60955">
              <w:rPr>
                <w:sz w:val="24"/>
                <w:szCs w:val="24"/>
              </w:rPr>
              <w:t>г.</w:t>
            </w:r>
          </w:p>
        </w:tc>
      </w:tr>
      <w:tr w:rsidR="00541737" w:rsidRPr="00A60955" w:rsidTr="00DB5009">
        <w:trPr>
          <w:trHeight w:val="142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41737" w:rsidRPr="00A60955" w:rsidRDefault="00474041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1.5.</w:t>
            </w: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41737" w:rsidRPr="00A60955" w:rsidRDefault="00541737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Кабинет психолога</w:t>
            </w:r>
            <w:r w:rsidR="00474041" w:rsidRPr="00A60955">
              <w:rPr>
                <w:sz w:val="24"/>
                <w:szCs w:val="24"/>
              </w:rPr>
              <w:t>:</w:t>
            </w:r>
            <w:r w:rsidR="00317872" w:rsidRPr="00A60955">
              <w:rPr>
                <w:sz w:val="24"/>
                <w:szCs w:val="24"/>
              </w:rPr>
              <w:t xml:space="preserve"> </w:t>
            </w:r>
            <w:r w:rsidR="00474041" w:rsidRPr="00A60955">
              <w:rPr>
                <w:sz w:val="24"/>
                <w:szCs w:val="24"/>
              </w:rPr>
              <w:t>д</w:t>
            </w:r>
            <w:r w:rsidR="00317872" w:rsidRPr="00A60955">
              <w:rPr>
                <w:sz w:val="24"/>
                <w:szCs w:val="24"/>
              </w:rPr>
              <w:t>идактические пособия и обучающие игры для изучения цвета</w:t>
            </w:r>
            <w:r w:rsidR="00474041" w:rsidRPr="00A60955">
              <w:rPr>
                <w:sz w:val="24"/>
                <w:szCs w:val="24"/>
              </w:rPr>
              <w:t>; дидактические пособия и обучающие игры для изучения форм предметов; дидактические пособия и обучающие игры по развитию эмоционально-волевой сферы; дидактические пособия и обучающие игры для изучения времен года; тактильные игры.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41737" w:rsidRPr="00A60955" w:rsidRDefault="00541737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2021</w:t>
            </w:r>
            <w:r w:rsidR="008D303D">
              <w:rPr>
                <w:sz w:val="24"/>
                <w:szCs w:val="24"/>
              </w:rPr>
              <w:t>-2025 г</w:t>
            </w:r>
            <w:r w:rsidRPr="00A60955">
              <w:rPr>
                <w:sz w:val="24"/>
                <w:szCs w:val="24"/>
              </w:rPr>
              <w:t>г.</w:t>
            </w:r>
          </w:p>
        </w:tc>
      </w:tr>
      <w:tr w:rsidR="00541737" w:rsidRPr="00A60955" w:rsidTr="00DB5009">
        <w:trPr>
          <w:trHeight w:val="28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737" w:rsidRPr="00A60955" w:rsidRDefault="00474041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2.</w:t>
            </w: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737" w:rsidRPr="00A60955" w:rsidRDefault="00474041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Кабинет «Технология»</w:t>
            </w:r>
            <w:r w:rsidR="004146A9" w:rsidRPr="00A60955">
              <w:rPr>
                <w:sz w:val="24"/>
                <w:szCs w:val="24"/>
              </w:rPr>
              <w:t xml:space="preserve"> Учебно-производственные мастерские: швейное дело, гончарное дело, художественная</w:t>
            </w:r>
            <w:r w:rsidR="008279F7" w:rsidRPr="00A60955">
              <w:rPr>
                <w:sz w:val="24"/>
                <w:szCs w:val="24"/>
              </w:rPr>
              <w:t xml:space="preserve"> мастерская</w:t>
            </w:r>
            <w:r w:rsidR="004146A9" w:rsidRPr="00A60955">
              <w:rPr>
                <w:sz w:val="24"/>
                <w:szCs w:val="24"/>
              </w:rPr>
              <w:t>: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737" w:rsidRPr="00A60955" w:rsidRDefault="008279F7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2021г.</w:t>
            </w:r>
          </w:p>
        </w:tc>
      </w:tr>
      <w:tr w:rsidR="004146A9" w:rsidRPr="00A60955" w:rsidTr="00DB5009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146A9" w:rsidRPr="00A60955" w:rsidRDefault="00DB500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2.1.</w:t>
            </w:r>
          </w:p>
        </w:tc>
        <w:tc>
          <w:tcPr>
            <w:tcW w:w="76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Оборудование для швейной мастерской: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</w:tr>
      <w:tr w:rsidR="004146A9" w:rsidRPr="00A60955" w:rsidTr="00DB5009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Утюг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</w:tr>
      <w:tr w:rsidR="004146A9" w:rsidRPr="00A60955" w:rsidTr="00DB5009"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 xml:space="preserve"> Гладильная система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</w:tr>
      <w:tr w:rsidR="004146A9" w:rsidRPr="00A60955" w:rsidTr="00DB5009">
        <w:trPr>
          <w:trHeight w:val="28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Отпариватель для одежды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</w:tr>
      <w:tr w:rsidR="004146A9" w:rsidRPr="00A60955" w:rsidTr="00DB5009">
        <w:trPr>
          <w:trHeight w:val="28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Манекен женский (размер 42-48)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</w:tr>
      <w:tr w:rsidR="004146A9" w:rsidRPr="00A60955" w:rsidTr="00DB5009">
        <w:trPr>
          <w:trHeight w:val="28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Манекен подростковый (размер 36-42)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</w:tr>
      <w:tr w:rsidR="004146A9" w:rsidRPr="00A60955" w:rsidTr="00DB5009">
        <w:trPr>
          <w:trHeight w:val="28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Манекен мужской (размер 46-54)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</w:tr>
      <w:tr w:rsidR="004146A9" w:rsidRPr="00A60955" w:rsidTr="00DB5009">
        <w:trPr>
          <w:trHeight w:val="28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Машина вышивальная со встроенным нитевдевателем и нитеобрезателем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</w:tr>
      <w:tr w:rsidR="004146A9" w:rsidRPr="00A60955" w:rsidTr="00DB5009">
        <w:trPr>
          <w:trHeight w:val="28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Машина вязальная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</w:tr>
      <w:tr w:rsidR="004146A9" w:rsidRPr="00A60955" w:rsidTr="00DB5009">
        <w:trPr>
          <w:trHeight w:val="28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 xml:space="preserve"> Машина швейная со встроенным нитевдевателем и нитеобрезателем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</w:tr>
      <w:tr w:rsidR="004146A9" w:rsidRPr="00A60955" w:rsidTr="00DB5009">
        <w:trPr>
          <w:trHeight w:val="28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Производственная прямострочная швейная машина с промышленным столом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</w:tr>
      <w:tr w:rsidR="004146A9" w:rsidRPr="00A60955" w:rsidTr="00DB5009"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Оверлок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</w:tr>
      <w:tr w:rsidR="004146A9" w:rsidRPr="00A60955" w:rsidTr="00DB5009">
        <w:trPr>
          <w:trHeight w:val="28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Портновские ножницы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</w:tr>
      <w:tr w:rsidR="004146A9" w:rsidRPr="00A60955" w:rsidTr="00DB5009">
        <w:trPr>
          <w:trHeight w:val="27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Ножницы закроечные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</w:tr>
      <w:tr w:rsidR="004146A9" w:rsidRPr="00A60955" w:rsidTr="00DB5009">
        <w:trPr>
          <w:trHeight w:val="285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Ножницы Зигзаг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</w:tr>
      <w:tr w:rsidR="004146A9" w:rsidRPr="00A60955" w:rsidTr="00DB5009">
        <w:trPr>
          <w:trHeight w:val="28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Наглядные пособия по технике безопасности, для изучения швейного дела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</w:tr>
      <w:tr w:rsidR="004146A9" w:rsidRPr="00A60955" w:rsidTr="00DB5009"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Комплект учебно-методических материалов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</w:tr>
      <w:tr w:rsidR="004146A9" w:rsidRPr="00A60955" w:rsidTr="00DB5009">
        <w:trPr>
          <w:trHeight w:val="28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Скульптурный станок напольный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</w:tr>
      <w:tr w:rsidR="004146A9" w:rsidRPr="00A60955" w:rsidTr="00DB5009"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Скульптурный станок настольный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</w:tr>
      <w:tr w:rsidR="004146A9" w:rsidRPr="00A60955" w:rsidTr="00DB5009"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Наглядные пособия по технике безопасности, для изучения направления "швейное дело"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</w:tr>
      <w:tr w:rsidR="004146A9" w:rsidRPr="00A60955" w:rsidTr="00DB5009">
        <w:trPr>
          <w:trHeight w:val="28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Комплект учебно-методических материалов для изучения направления "швейное дело"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146A9" w:rsidRPr="00A60955" w:rsidRDefault="004146A9" w:rsidP="00A60955">
            <w:pPr>
              <w:rPr>
                <w:sz w:val="24"/>
                <w:szCs w:val="24"/>
              </w:rPr>
            </w:pPr>
          </w:p>
        </w:tc>
      </w:tr>
      <w:tr w:rsidR="00DB5009" w:rsidRPr="00A60955" w:rsidTr="00DB5009">
        <w:trPr>
          <w:trHeight w:val="27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2.2.</w:t>
            </w: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Оборудование для гончарной мастерской: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</w:tr>
      <w:tr w:rsidR="00DB5009" w:rsidRPr="00A60955" w:rsidTr="00DB5009">
        <w:trPr>
          <w:trHeight w:val="28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Гончарный круг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</w:tr>
      <w:tr w:rsidR="00DB5009" w:rsidRPr="00A60955" w:rsidTr="00DB5009"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Сушильный шкаф с подогревом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</w:tr>
      <w:tr w:rsidR="00DB5009" w:rsidRPr="00A60955" w:rsidTr="00DB5009">
        <w:trPr>
          <w:trHeight w:val="28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Муфельная печь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</w:tr>
      <w:tr w:rsidR="00DB5009" w:rsidRPr="00A60955" w:rsidTr="00DB5009">
        <w:trPr>
          <w:trHeight w:val="57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Наборы для моделирования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</w:tr>
      <w:tr w:rsidR="00DB5009" w:rsidRPr="00A60955" w:rsidTr="00DB5009">
        <w:trPr>
          <w:trHeight w:val="27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Формы гипсовые для отливки изделий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</w:tr>
      <w:tr w:rsidR="00DB5009" w:rsidRPr="00A60955" w:rsidTr="00DB5009">
        <w:trPr>
          <w:trHeight w:val="28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Кронциркуль внутренний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</w:tr>
      <w:tr w:rsidR="00DB5009" w:rsidRPr="00A60955" w:rsidTr="00DB5009">
        <w:trPr>
          <w:trHeight w:val="27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Кронциркуль наружный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</w:tr>
      <w:tr w:rsidR="00DB5009" w:rsidRPr="00A60955" w:rsidTr="00DB5009">
        <w:trPr>
          <w:trHeight w:val="28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Контейнеры строительные для глины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</w:tr>
      <w:tr w:rsidR="00DB5009" w:rsidRPr="00A60955" w:rsidTr="00DB5009"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Перфоратор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</w:tr>
      <w:tr w:rsidR="00DB5009" w:rsidRPr="00A60955" w:rsidTr="00DB5009"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Стеллаж для сушки изделий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</w:tr>
      <w:tr w:rsidR="00DB5009" w:rsidRPr="00A60955" w:rsidTr="00DB5009"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Подиум для хранения глины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</w:tr>
      <w:tr w:rsidR="00DB5009" w:rsidRPr="00A60955" w:rsidTr="00DB5009"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Стол производственный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</w:tr>
      <w:tr w:rsidR="00DB5009" w:rsidRPr="00A60955" w:rsidTr="00DB5009"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Шкаф производственный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</w:tr>
      <w:tr w:rsidR="00DB5009" w:rsidRPr="00A60955" w:rsidTr="00DB5009"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Фартук для гончара (детский)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</w:tr>
      <w:tr w:rsidR="00DB5009" w:rsidRPr="00A60955" w:rsidTr="00DB5009"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Фартук для гончара (взрослый)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</w:tr>
      <w:tr w:rsidR="00DB5009" w:rsidRPr="00A60955" w:rsidTr="00DB5009"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Нарукавники (детские)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</w:tr>
      <w:tr w:rsidR="00DB5009" w:rsidRPr="00A60955" w:rsidTr="00DB5009"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Нарукавники (взрослые)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</w:tr>
      <w:tr w:rsidR="00DB5009" w:rsidRPr="00A60955" w:rsidTr="00DB5009"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Наглядные пособия по технике безопасности, для изучения гончарного дела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</w:tr>
      <w:tr w:rsidR="00DB5009" w:rsidRPr="00A60955" w:rsidTr="00DB5009"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Комплект учебно-методических материалов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</w:tr>
      <w:tr w:rsidR="00DB5009" w:rsidRPr="00A60955" w:rsidTr="00DB5009"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Печь электрическая с вертикальной загрузкой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</w:tr>
      <w:tr w:rsidR="00DB5009" w:rsidRPr="00A60955" w:rsidTr="00DB5009"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Эструдер для глины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</w:tr>
      <w:tr w:rsidR="00DB5009" w:rsidRPr="00A60955" w:rsidTr="00DB5009"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Раскатчик (раскаточный стол) для глины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</w:tr>
      <w:tr w:rsidR="00DB5009" w:rsidRPr="00A60955" w:rsidTr="00DB5009"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Турнетка настольная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</w:tr>
      <w:tr w:rsidR="00DB5009" w:rsidRPr="00A60955" w:rsidTr="00DB5009"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 xml:space="preserve"> Лазерный станок для гравировки и резки неметаллических материалов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</w:tr>
      <w:tr w:rsidR="00DB5009" w:rsidRPr="00A60955" w:rsidTr="00DB5009"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Плита огнеупорная круглая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</w:tr>
      <w:tr w:rsidR="00DB5009" w:rsidRPr="00A60955" w:rsidTr="00DB5009"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Стойка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</w:tr>
      <w:tr w:rsidR="00DB5009" w:rsidRPr="00A60955" w:rsidTr="00DB5009"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Набор инструментов для работы с глиной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</w:tr>
      <w:tr w:rsidR="00DB5009" w:rsidRPr="00A60955" w:rsidTr="00DB5009"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Термотрансферный пресс комбинированный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</w:tr>
      <w:tr w:rsidR="00DB5009" w:rsidRPr="00A60955" w:rsidTr="00DB5009">
        <w:trPr>
          <w:trHeight w:val="28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Наглядные пособия по технике безопасности, для изучения направления "гончарное дело"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</w:tr>
      <w:tr w:rsidR="00DB5009" w:rsidRPr="00A60955" w:rsidTr="008279F7">
        <w:trPr>
          <w:trHeight w:val="45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279F7" w:rsidRPr="00A60955" w:rsidRDefault="00DB5009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Комплект учебно-методических материалов для изучения направления "гончарное дело"</w:t>
            </w:r>
          </w:p>
        </w:tc>
        <w:tc>
          <w:tcPr>
            <w:tcW w:w="16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B5009" w:rsidRPr="00A60955" w:rsidRDefault="00DB5009" w:rsidP="00A60955">
            <w:pPr>
              <w:rPr>
                <w:sz w:val="24"/>
                <w:szCs w:val="24"/>
              </w:rPr>
            </w:pPr>
          </w:p>
        </w:tc>
      </w:tr>
      <w:tr w:rsidR="008279F7" w:rsidRPr="00A60955" w:rsidTr="008279F7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279F7" w:rsidRPr="00A60955" w:rsidRDefault="008279F7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2.3.</w:t>
            </w:r>
          </w:p>
        </w:tc>
        <w:tc>
          <w:tcPr>
            <w:tcW w:w="76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279F7" w:rsidRPr="00A60955" w:rsidRDefault="008279F7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Оборудование для художественной  мастерской: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279F7" w:rsidRPr="00A60955" w:rsidRDefault="008279F7" w:rsidP="00A60955">
            <w:pPr>
              <w:rPr>
                <w:sz w:val="24"/>
                <w:szCs w:val="24"/>
              </w:rPr>
            </w:pPr>
          </w:p>
        </w:tc>
      </w:tr>
      <w:tr w:rsidR="008279F7" w:rsidRPr="00A60955" w:rsidTr="008279F7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279F7" w:rsidRPr="00A60955" w:rsidRDefault="008279F7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279F7" w:rsidRPr="00A60955" w:rsidRDefault="008279F7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Мольберт школьный с полкой и двусторонней доской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279F7" w:rsidRPr="00A60955" w:rsidRDefault="008279F7" w:rsidP="00A60955">
            <w:pPr>
              <w:rPr>
                <w:sz w:val="24"/>
                <w:szCs w:val="24"/>
              </w:rPr>
            </w:pPr>
          </w:p>
        </w:tc>
      </w:tr>
      <w:tr w:rsidR="008279F7" w:rsidRPr="00A60955" w:rsidTr="008279F7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279F7" w:rsidRPr="00A60955" w:rsidRDefault="008279F7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279F7" w:rsidRPr="00A60955" w:rsidRDefault="008279F7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Художественный мольберт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279F7" w:rsidRPr="00A60955" w:rsidRDefault="008279F7" w:rsidP="00A60955">
            <w:pPr>
              <w:rPr>
                <w:sz w:val="24"/>
                <w:szCs w:val="24"/>
              </w:rPr>
            </w:pPr>
          </w:p>
        </w:tc>
      </w:tr>
      <w:tr w:rsidR="008279F7" w:rsidRPr="00A60955" w:rsidTr="008279F7">
        <w:trPr>
          <w:trHeight w:val="228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279F7" w:rsidRPr="00A60955" w:rsidRDefault="008279F7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279F7" w:rsidRPr="00A60955" w:rsidRDefault="008279F7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>Краски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279F7" w:rsidRPr="00A60955" w:rsidRDefault="008279F7" w:rsidP="00A60955">
            <w:pPr>
              <w:rPr>
                <w:sz w:val="24"/>
                <w:szCs w:val="24"/>
              </w:rPr>
            </w:pPr>
          </w:p>
        </w:tc>
      </w:tr>
      <w:tr w:rsidR="008279F7" w:rsidRPr="00A60955" w:rsidTr="008279F7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9F7" w:rsidRPr="00A60955" w:rsidRDefault="008279F7" w:rsidP="00A60955">
            <w:pPr>
              <w:rPr>
                <w:sz w:val="24"/>
                <w:szCs w:val="24"/>
              </w:rPr>
            </w:pPr>
          </w:p>
        </w:tc>
        <w:tc>
          <w:tcPr>
            <w:tcW w:w="76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9F7" w:rsidRPr="00A60955" w:rsidRDefault="008279F7" w:rsidP="00A60955">
            <w:pPr>
              <w:rPr>
                <w:sz w:val="24"/>
                <w:szCs w:val="24"/>
              </w:rPr>
            </w:pPr>
            <w:r w:rsidRPr="00A60955">
              <w:rPr>
                <w:sz w:val="24"/>
                <w:szCs w:val="24"/>
              </w:rPr>
              <w:t xml:space="preserve">Кисточки 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79F7" w:rsidRPr="00A60955" w:rsidRDefault="008279F7" w:rsidP="00A60955">
            <w:pPr>
              <w:rPr>
                <w:sz w:val="24"/>
                <w:szCs w:val="24"/>
              </w:rPr>
            </w:pPr>
          </w:p>
        </w:tc>
      </w:tr>
    </w:tbl>
    <w:p w:rsidR="00F144DA" w:rsidRDefault="00F144DA" w:rsidP="00F144DA">
      <w:pPr>
        <w:spacing w:after="342" w:line="249" w:lineRule="auto"/>
        <w:ind w:right="14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144DA" w:rsidRPr="008279F7" w:rsidRDefault="00F144DA" w:rsidP="00F144DA">
      <w:pPr>
        <w:spacing w:after="342" w:line="249" w:lineRule="auto"/>
        <w:ind w:right="14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Pr="008279F7">
        <w:rPr>
          <w:b/>
          <w:sz w:val="28"/>
          <w:szCs w:val="28"/>
        </w:rPr>
        <w:t>Ожидаемые результаты реализации программы развития.</w:t>
      </w:r>
    </w:p>
    <w:p w:rsidR="00F144DA" w:rsidRPr="008279F7" w:rsidRDefault="00F144DA" w:rsidP="00F144DA">
      <w:pPr>
        <w:spacing w:after="49" w:line="269" w:lineRule="auto"/>
        <w:ind w:left="0" w:right="14" w:firstLine="0"/>
        <w:rPr>
          <w:sz w:val="28"/>
          <w:szCs w:val="28"/>
        </w:rPr>
      </w:pPr>
      <w:r>
        <w:rPr>
          <w:sz w:val="28"/>
          <w:szCs w:val="28"/>
        </w:rPr>
        <w:t>1.</w:t>
      </w:r>
      <w:r w:rsidRPr="008279F7">
        <w:rPr>
          <w:sz w:val="28"/>
          <w:szCs w:val="28"/>
        </w:rPr>
        <w:t>Обновление содержания образования, повышение его качества, доступности и воспитательного потенциала.</w:t>
      </w:r>
    </w:p>
    <w:p w:rsidR="00F144DA" w:rsidRPr="008279F7" w:rsidRDefault="00F144DA" w:rsidP="00F144DA">
      <w:pPr>
        <w:spacing w:line="269" w:lineRule="auto"/>
        <w:ind w:right="14"/>
        <w:rPr>
          <w:sz w:val="28"/>
          <w:szCs w:val="28"/>
        </w:rPr>
      </w:pPr>
      <w:r>
        <w:rPr>
          <w:sz w:val="28"/>
          <w:szCs w:val="28"/>
        </w:rPr>
        <w:t>2.</w:t>
      </w:r>
      <w:r w:rsidRPr="008279F7">
        <w:rPr>
          <w:sz w:val="28"/>
          <w:szCs w:val="28"/>
        </w:rPr>
        <w:t>Социализация, профессиональная ориентация</w:t>
      </w:r>
      <w:r>
        <w:rPr>
          <w:sz w:val="28"/>
          <w:szCs w:val="28"/>
        </w:rPr>
        <w:t xml:space="preserve"> обучающихся с нарушениями интеллекта</w:t>
      </w:r>
      <w:r w:rsidRPr="008279F7">
        <w:rPr>
          <w:sz w:val="28"/>
          <w:szCs w:val="28"/>
        </w:rPr>
        <w:t>.</w:t>
      </w:r>
    </w:p>
    <w:p w:rsidR="00F144DA" w:rsidRPr="008279F7" w:rsidRDefault="00F144DA" w:rsidP="00F144DA">
      <w:pPr>
        <w:ind w:right="14"/>
        <w:rPr>
          <w:sz w:val="28"/>
          <w:szCs w:val="28"/>
        </w:rPr>
      </w:pPr>
      <w:r>
        <w:rPr>
          <w:sz w:val="28"/>
          <w:szCs w:val="28"/>
        </w:rPr>
        <w:t>3.</w:t>
      </w:r>
      <w:r w:rsidRPr="008279F7">
        <w:rPr>
          <w:sz w:val="28"/>
          <w:szCs w:val="28"/>
        </w:rPr>
        <w:t>Повышение профессиональной компетентности учителя.</w:t>
      </w:r>
    </w:p>
    <w:p w:rsidR="00F144DA" w:rsidRPr="008279F7" w:rsidRDefault="00F144DA" w:rsidP="00F144DA">
      <w:pPr>
        <w:spacing w:after="47" w:line="269" w:lineRule="auto"/>
        <w:ind w:right="14"/>
        <w:rPr>
          <w:sz w:val="28"/>
          <w:szCs w:val="28"/>
        </w:rPr>
      </w:pPr>
      <w:r>
        <w:rPr>
          <w:sz w:val="28"/>
          <w:szCs w:val="28"/>
        </w:rPr>
        <w:t>4.</w:t>
      </w:r>
      <w:r w:rsidRPr="008279F7">
        <w:rPr>
          <w:sz w:val="28"/>
          <w:szCs w:val="28"/>
        </w:rPr>
        <w:t>Современная школьная инфраструктура.</w:t>
      </w:r>
    </w:p>
    <w:p w:rsidR="00F144DA" w:rsidRPr="008279F7" w:rsidRDefault="00F144DA" w:rsidP="00F144DA">
      <w:pPr>
        <w:spacing w:after="346" w:line="269" w:lineRule="auto"/>
        <w:ind w:right="14"/>
        <w:rPr>
          <w:sz w:val="28"/>
          <w:szCs w:val="28"/>
        </w:rPr>
      </w:pPr>
      <w:r>
        <w:rPr>
          <w:sz w:val="28"/>
          <w:szCs w:val="28"/>
        </w:rPr>
        <w:t>5.</w:t>
      </w:r>
      <w:r w:rsidRPr="008279F7">
        <w:rPr>
          <w:sz w:val="28"/>
          <w:szCs w:val="28"/>
        </w:rPr>
        <w:t>Переход образовательного учреждения в новое качественное состояние: становление школы как ресурсного центра образовательной инфраструктуры системы образования Чеченской Республики по вопросам обучения и восп</w:t>
      </w:r>
      <w:r>
        <w:rPr>
          <w:sz w:val="28"/>
          <w:szCs w:val="28"/>
        </w:rPr>
        <w:t>итания детей с нарушениями интеллекта</w:t>
      </w:r>
      <w:r w:rsidRPr="008279F7">
        <w:rPr>
          <w:sz w:val="28"/>
          <w:szCs w:val="28"/>
        </w:rPr>
        <w:t>.</w:t>
      </w:r>
    </w:p>
    <w:p w:rsidR="0029726A" w:rsidRDefault="0029726A" w:rsidP="00F144DA">
      <w:pPr>
        <w:spacing w:after="98" w:line="249" w:lineRule="auto"/>
        <w:ind w:left="43" w:right="475" w:hanging="43"/>
        <w:rPr>
          <w:b/>
          <w:sz w:val="28"/>
          <w:szCs w:val="28"/>
        </w:rPr>
      </w:pPr>
    </w:p>
    <w:p w:rsidR="0029726A" w:rsidRDefault="0029726A" w:rsidP="00F144DA">
      <w:pPr>
        <w:spacing w:after="98" w:line="249" w:lineRule="auto"/>
        <w:ind w:left="43" w:right="475" w:hanging="43"/>
        <w:rPr>
          <w:b/>
          <w:sz w:val="28"/>
          <w:szCs w:val="28"/>
        </w:rPr>
      </w:pPr>
    </w:p>
    <w:p w:rsidR="00F144DA" w:rsidRPr="00A0417D" w:rsidRDefault="00F144DA" w:rsidP="00F144DA">
      <w:pPr>
        <w:spacing w:after="98" w:line="249" w:lineRule="auto"/>
        <w:ind w:left="43" w:right="475" w:hanging="43"/>
        <w:rPr>
          <w:sz w:val="28"/>
          <w:szCs w:val="28"/>
        </w:rPr>
      </w:pPr>
      <w:r w:rsidRPr="00A0417D">
        <w:rPr>
          <w:b/>
          <w:sz w:val="28"/>
          <w:szCs w:val="28"/>
        </w:rPr>
        <w:t xml:space="preserve">9. Критерии и показатели оценки реализации программы развития. </w:t>
      </w:r>
      <w:r w:rsidRPr="00A0417D">
        <w:rPr>
          <w:sz w:val="28"/>
          <w:szCs w:val="28"/>
        </w:rPr>
        <w:t>Критерии эффективности:</w:t>
      </w:r>
    </w:p>
    <w:p w:rsidR="00F144DA" w:rsidRPr="00A0417D" w:rsidRDefault="00F144DA" w:rsidP="00F144DA">
      <w:pPr>
        <w:spacing w:line="269" w:lineRule="auto"/>
        <w:ind w:right="14"/>
        <w:rPr>
          <w:sz w:val="28"/>
          <w:szCs w:val="28"/>
        </w:rPr>
      </w:pPr>
      <w:r>
        <w:rPr>
          <w:sz w:val="28"/>
          <w:szCs w:val="28"/>
        </w:rPr>
        <w:t xml:space="preserve">-личностные результаты - </w:t>
      </w:r>
      <w:r w:rsidRPr="00A0417D">
        <w:rPr>
          <w:sz w:val="28"/>
          <w:szCs w:val="28"/>
        </w:rPr>
        <w:t>готовность и способность обучающихся к развитию, сформированность мотивации к учению и познанию, ценностно-смысловые установки учащихся, отражающие их индивидуально-личностные позиции, социальные компетентности, личностные качества; сформированность основ российской, гражданской идентичности;</w:t>
      </w:r>
    </w:p>
    <w:p w:rsidR="008D303D" w:rsidRDefault="00F144DA" w:rsidP="00F144DA">
      <w:pPr>
        <w:spacing w:after="86" w:line="269" w:lineRule="auto"/>
        <w:ind w:right="14"/>
        <w:rPr>
          <w:sz w:val="28"/>
          <w:szCs w:val="28"/>
        </w:rPr>
      </w:pPr>
      <w:r>
        <w:rPr>
          <w:sz w:val="28"/>
          <w:szCs w:val="28"/>
        </w:rPr>
        <w:t>-</w:t>
      </w:r>
      <w:r w:rsidR="008D303D">
        <w:rPr>
          <w:sz w:val="28"/>
          <w:szCs w:val="28"/>
        </w:rPr>
        <w:t>мета</w:t>
      </w:r>
      <w:r w:rsidRPr="00A0417D">
        <w:rPr>
          <w:sz w:val="28"/>
          <w:szCs w:val="28"/>
        </w:rPr>
        <w:t>предметные результаты - освоенны</w:t>
      </w:r>
      <w:r w:rsidR="008D303D">
        <w:rPr>
          <w:sz w:val="28"/>
          <w:szCs w:val="28"/>
        </w:rPr>
        <w:t>е обучающимися базовые</w:t>
      </w:r>
      <w:r w:rsidRPr="00A0417D">
        <w:rPr>
          <w:sz w:val="28"/>
          <w:szCs w:val="28"/>
        </w:rPr>
        <w:t xml:space="preserve"> уч</w:t>
      </w:r>
      <w:r w:rsidR="008D303D">
        <w:rPr>
          <w:sz w:val="28"/>
          <w:szCs w:val="28"/>
        </w:rPr>
        <w:t xml:space="preserve">ебные действия (познавательные, </w:t>
      </w:r>
      <w:r w:rsidRPr="00A0417D">
        <w:rPr>
          <w:sz w:val="28"/>
          <w:szCs w:val="28"/>
        </w:rPr>
        <w:t xml:space="preserve">регулятивные и коммуникативные); </w:t>
      </w:r>
      <w:r>
        <w:rPr>
          <w:sz w:val="28"/>
          <w:szCs w:val="28"/>
        </w:rPr>
        <w:t xml:space="preserve">                                                   </w:t>
      </w:r>
    </w:p>
    <w:p w:rsidR="00F144DA" w:rsidRDefault="00F144DA" w:rsidP="00F144DA">
      <w:pPr>
        <w:spacing w:after="86" w:line="269" w:lineRule="auto"/>
        <w:ind w:right="14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Pr="00A0417D">
        <w:rPr>
          <w:sz w:val="28"/>
          <w:szCs w:val="28"/>
        </w:rPr>
        <w:t xml:space="preserve">предметные результаты - освоенный обучающимися в ходе изучения учебных предметов опыт специфической для каждой предметной области деятельности по получения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 </w:t>
      </w:r>
    </w:p>
    <w:p w:rsidR="00F144DA" w:rsidRPr="00A0417D" w:rsidRDefault="00F144DA" w:rsidP="00F144DA">
      <w:pPr>
        <w:spacing w:after="86" w:line="269" w:lineRule="auto"/>
        <w:ind w:right="14"/>
        <w:rPr>
          <w:sz w:val="28"/>
          <w:szCs w:val="28"/>
        </w:rPr>
      </w:pPr>
      <w:r w:rsidRPr="00A0417D">
        <w:rPr>
          <w:sz w:val="28"/>
          <w:szCs w:val="28"/>
        </w:rPr>
        <w:t>Критерии воспитания:</w:t>
      </w:r>
    </w:p>
    <w:p w:rsidR="00F144DA" w:rsidRDefault="00F144DA" w:rsidP="00F144DA">
      <w:pPr>
        <w:spacing w:after="44" w:line="259" w:lineRule="auto"/>
        <w:ind w:left="10" w:right="7"/>
        <w:rPr>
          <w:sz w:val="28"/>
          <w:szCs w:val="28"/>
        </w:rPr>
      </w:pPr>
      <w:r w:rsidRPr="00A0417D">
        <w:rPr>
          <w:sz w:val="28"/>
          <w:szCs w:val="28"/>
        </w:rPr>
        <w:t xml:space="preserve">Формирование у школьников духовности и культуры, гражданской </w:t>
      </w:r>
    </w:p>
    <w:p w:rsidR="00F144DA" w:rsidRDefault="00F144DA" w:rsidP="00F144DA">
      <w:pPr>
        <w:spacing w:after="44" w:line="259" w:lineRule="auto"/>
        <w:ind w:left="10" w:right="7"/>
        <w:rPr>
          <w:sz w:val="28"/>
          <w:szCs w:val="28"/>
        </w:rPr>
      </w:pPr>
      <w:r w:rsidRPr="00A0417D">
        <w:rPr>
          <w:sz w:val="28"/>
          <w:szCs w:val="28"/>
        </w:rPr>
        <w:t xml:space="preserve">ответственности и правового самосознания, толерантности: </w:t>
      </w:r>
      <w:r>
        <w:rPr>
          <w:sz w:val="28"/>
          <w:szCs w:val="28"/>
        </w:rPr>
        <w:t xml:space="preserve">  </w:t>
      </w:r>
    </w:p>
    <w:p w:rsidR="00F144DA" w:rsidRDefault="00F144DA" w:rsidP="00F144DA">
      <w:pPr>
        <w:spacing w:after="44" w:line="259" w:lineRule="auto"/>
        <w:ind w:left="0" w:right="7" w:firstLine="0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Pr="00A0417D">
        <w:rPr>
          <w:sz w:val="28"/>
          <w:szCs w:val="28"/>
        </w:rPr>
        <w:t>приобретение ценностных компетентностей;</w:t>
      </w:r>
    </w:p>
    <w:p w:rsidR="00F144DA" w:rsidRDefault="00F144DA" w:rsidP="00F144DA">
      <w:pPr>
        <w:spacing w:after="44" w:line="259" w:lineRule="auto"/>
        <w:ind w:left="10" w:right="7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Pr="00A0417D">
        <w:rPr>
          <w:sz w:val="28"/>
          <w:szCs w:val="28"/>
        </w:rPr>
        <w:t xml:space="preserve">выявление социальной жизненной позиции; </w:t>
      </w:r>
      <w:r>
        <w:rPr>
          <w:sz w:val="28"/>
          <w:szCs w:val="28"/>
        </w:rPr>
        <w:t xml:space="preserve">  </w:t>
      </w:r>
    </w:p>
    <w:p w:rsidR="00F144DA" w:rsidRDefault="00F144DA" w:rsidP="00F144DA">
      <w:pPr>
        <w:spacing w:after="44" w:line="259" w:lineRule="auto"/>
        <w:ind w:left="0" w:right="7" w:firstLine="0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Pr="00A0417D">
        <w:rPr>
          <w:sz w:val="28"/>
          <w:szCs w:val="28"/>
        </w:rPr>
        <w:t xml:space="preserve">выявление коммуникативных умений; </w:t>
      </w:r>
    </w:p>
    <w:p w:rsidR="00F144DA" w:rsidRDefault="00F144DA" w:rsidP="00F144DA">
      <w:pPr>
        <w:spacing w:after="44" w:line="259" w:lineRule="auto"/>
        <w:ind w:left="0" w:right="7" w:firstLine="0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Pr="00A0417D">
        <w:rPr>
          <w:sz w:val="28"/>
          <w:szCs w:val="28"/>
        </w:rPr>
        <w:t xml:space="preserve">этическая грамотность; </w:t>
      </w:r>
    </w:p>
    <w:p w:rsidR="00F144DA" w:rsidRDefault="00F144DA" w:rsidP="00F144DA">
      <w:pPr>
        <w:spacing w:after="44" w:line="259" w:lineRule="auto"/>
        <w:ind w:left="0" w:right="7" w:firstLine="0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Pr="00A0417D">
        <w:rPr>
          <w:sz w:val="28"/>
          <w:szCs w:val="28"/>
        </w:rPr>
        <w:t xml:space="preserve">нравственная воспитанность учащихся; </w:t>
      </w:r>
    </w:p>
    <w:p w:rsidR="00F144DA" w:rsidRPr="00A0417D" w:rsidRDefault="00F144DA" w:rsidP="00F144DA">
      <w:pPr>
        <w:spacing w:after="44" w:line="259" w:lineRule="auto"/>
        <w:ind w:left="0" w:right="7" w:firstLine="0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Pr="00A0417D">
        <w:rPr>
          <w:sz w:val="28"/>
          <w:szCs w:val="28"/>
        </w:rPr>
        <w:t>наличие положительной самооценки, уверенности в себе.</w:t>
      </w:r>
    </w:p>
    <w:p w:rsidR="00F144DA" w:rsidRDefault="00F144DA" w:rsidP="00F144DA">
      <w:pPr>
        <w:spacing w:after="101"/>
        <w:ind w:left="0" w:right="14" w:firstLine="0"/>
        <w:rPr>
          <w:sz w:val="28"/>
          <w:szCs w:val="28"/>
        </w:rPr>
      </w:pPr>
    </w:p>
    <w:p w:rsidR="00F144DA" w:rsidRPr="00A0417D" w:rsidRDefault="00F144DA" w:rsidP="008D303D">
      <w:pPr>
        <w:spacing w:after="101"/>
        <w:ind w:left="-142" w:right="14" w:firstLine="142"/>
        <w:rPr>
          <w:sz w:val="28"/>
          <w:szCs w:val="28"/>
        </w:rPr>
      </w:pPr>
      <w:r w:rsidRPr="00A0417D">
        <w:rPr>
          <w:sz w:val="28"/>
          <w:szCs w:val="28"/>
        </w:rPr>
        <w:t>Активизация деятельности ученического самоуправления:</w:t>
      </w:r>
    </w:p>
    <w:p w:rsidR="00F144DA" w:rsidRDefault="00F144DA" w:rsidP="00F144DA">
      <w:pPr>
        <w:spacing w:line="269" w:lineRule="auto"/>
        <w:ind w:right="14"/>
        <w:rPr>
          <w:sz w:val="28"/>
          <w:szCs w:val="28"/>
        </w:rPr>
      </w:pPr>
      <w:r>
        <w:rPr>
          <w:sz w:val="28"/>
          <w:szCs w:val="28"/>
        </w:rPr>
        <w:t>-</w:t>
      </w:r>
      <w:r w:rsidRPr="00A0417D">
        <w:rPr>
          <w:sz w:val="28"/>
          <w:szCs w:val="28"/>
        </w:rPr>
        <w:t xml:space="preserve">состояние эмоционально-психологических отношений в детской общности и положение каждого ребенка; </w:t>
      </w:r>
    </w:p>
    <w:p w:rsidR="00F144DA" w:rsidRDefault="00F144DA" w:rsidP="00F144DA">
      <w:pPr>
        <w:spacing w:line="269" w:lineRule="auto"/>
        <w:ind w:right="14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Pr="00A0417D">
        <w:rPr>
          <w:sz w:val="28"/>
          <w:szCs w:val="28"/>
        </w:rPr>
        <w:t xml:space="preserve">развитие ученического самоуправления; </w:t>
      </w:r>
    </w:p>
    <w:p w:rsidR="00F144DA" w:rsidRDefault="00F144DA" w:rsidP="00F144DA">
      <w:pPr>
        <w:spacing w:line="269" w:lineRule="auto"/>
        <w:ind w:right="14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Pr="00A0417D">
        <w:rPr>
          <w:sz w:val="28"/>
          <w:szCs w:val="28"/>
        </w:rPr>
        <w:t xml:space="preserve">количественные показатели и результативность деятельности детских организаций, объединений в школе; </w:t>
      </w:r>
    </w:p>
    <w:p w:rsidR="00F144DA" w:rsidRPr="00A0417D" w:rsidRDefault="00F144DA" w:rsidP="00F144DA">
      <w:pPr>
        <w:spacing w:line="269" w:lineRule="auto"/>
        <w:ind w:right="14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Pr="00A0417D">
        <w:rPr>
          <w:sz w:val="28"/>
          <w:szCs w:val="28"/>
        </w:rPr>
        <w:t>внешкольные индивидуальные достижения обучающихся.</w:t>
      </w:r>
    </w:p>
    <w:p w:rsidR="00F144DA" w:rsidRPr="00A0417D" w:rsidRDefault="00F144DA" w:rsidP="00F144DA">
      <w:pPr>
        <w:spacing w:after="43"/>
        <w:ind w:left="14" w:right="14"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0417D">
        <w:rPr>
          <w:sz w:val="28"/>
          <w:szCs w:val="28"/>
        </w:rPr>
        <w:t>Активизация работы органов родительской общественности, включение их в решение важных проблем жизнедеятельности школы.</w:t>
      </w:r>
    </w:p>
    <w:p w:rsidR="00F144DA" w:rsidRPr="00A0417D" w:rsidRDefault="00F144DA" w:rsidP="00F144DA">
      <w:pPr>
        <w:spacing w:after="103"/>
        <w:ind w:left="14" w:right="14" w:firstLine="0"/>
        <w:rPr>
          <w:sz w:val="28"/>
          <w:szCs w:val="28"/>
        </w:rPr>
      </w:pPr>
      <w:r w:rsidRPr="00A0417D">
        <w:rPr>
          <w:sz w:val="28"/>
          <w:szCs w:val="28"/>
        </w:rPr>
        <w:t>Создание условий для конструктивного и эффективного взаимодействия родителей и педагогов в решении проблемы индивидуального развития ребенка, формирования классного коллектива:</w:t>
      </w:r>
    </w:p>
    <w:p w:rsidR="00F144DA" w:rsidRPr="00A0417D" w:rsidRDefault="00F144DA" w:rsidP="00F144DA">
      <w:pPr>
        <w:spacing w:line="269" w:lineRule="auto"/>
        <w:ind w:right="14"/>
        <w:rPr>
          <w:sz w:val="28"/>
          <w:szCs w:val="28"/>
        </w:rPr>
      </w:pPr>
      <w:r>
        <w:rPr>
          <w:sz w:val="28"/>
          <w:szCs w:val="28"/>
        </w:rPr>
        <w:t>-</w:t>
      </w:r>
      <w:r w:rsidRPr="00A0417D">
        <w:rPr>
          <w:sz w:val="28"/>
          <w:szCs w:val="28"/>
        </w:rPr>
        <w:t>удовлетворенность учащихся, родителей учебно-воспитательным процессом;</w:t>
      </w:r>
      <w:r>
        <w:rPr>
          <w:sz w:val="28"/>
          <w:szCs w:val="28"/>
        </w:rPr>
        <w:t xml:space="preserve">                    </w:t>
      </w:r>
      <w:r w:rsidRPr="00A0417D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-</w:t>
      </w:r>
      <w:r w:rsidRPr="00A0417D">
        <w:rPr>
          <w:sz w:val="28"/>
          <w:szCs w:val="28"/>
        </w:rPr>
        <w:t>активность участия родителей в жизнедеятельности школы.</w:t>
      </w:r>
    </w:p>
    <w:p w:rsidR="00F144DA" w:rsidRPr="00A0417D" w:rsidRDefault="00F144DA" w:rsidP="008D303D">
      <w:pPr>
        <w:spacing w:after="43" w:line="293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A0417D">
        <w:rPr>
          <w:sz w:val="28"/>
          <w:szCs w:val="28"/>
        </w:rPr>
        <w:t xml:space="preserve">Повышение роли педагогов дополнительного образования в воспитательном процессе школы через большую включенность в единый педагогический процесс, </w:t>
      </w:r>
      <w:r>
        <w:rPr>
          <w:sz w:val="28"/>
          <w:szCs w:val="28"/>
        </w:rPr>
        <w:t>участие в школьных проектах,</w:t>
      </w:r>
      <w:r w:rsidRPr="00A0417D">
        <w:rPr>
          <w:sz w:val="28"/>
          <w:szCs w:val="28"/>
        </w:rPr>
        <w:t xml:space="preserve"> традиционных делах:</w:t>
      </w:r>
    </w:p>
    <w:p w:rsidR="00F144DA" w:rsidRDefault="00F144DA" w:rsidP="00F144DA">
      <w:pPr>
        <w:spacing w:after="3" w:line="293" w:lineRule="auto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Pr="00A0417D">
        <w:rPr>
          <w:sz w:val="28"/>
          <w:szCs w:val="28"/>
        </w:rPr>
        <w:t xml:space="preserve">удовлетворенность педагогов учебно-воспитательным процессом; </w:t>
      </w:r>
    </w:p>
    <w:p w:rsidR="00F144DA" w:rsidRDefault="00F144DA" w:rsidP="00F144DA">
      <w:pPr>
        <w:spacing w:after="3" w:line="293" w:lineRule="auto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Pr="00A0417D">
        <w:rPr>
          <w:sz w:val="28"/>
          <w:szCs w:val="28"/>
        </w:rPr>
        <w:t>количественные показатели и результативность деятельности объединений дополнительного образования в школ</w:t>
      </w:r>
      <w:r>
        <w:rPr>
          <w:sz w:val="28"/>
          <w:szCs w:val="28"/>
        </w:rPr>
        <w:t>е, городе, республике и стране;</w:t>
      </w:r>
    </w:p>
    <w:p w:rsidR="00F144DA" w:rsidRPr="00A0417D" w:rsidRDefault="00F144DA" w:rsidP="00F144DA">
      <w:pPr>
        <w:spacing w:after="3" w:line="293" w:lineRule="auto"/>
        <w:jc w:val="left"/>
        <w:rPr>
          <w:sz w:val="28"/>
          <w:szCs w:val="28"/>
        </w:rPr>
      </w:pPr>
      <w:r>
        <w:rPr>
          <w:sz w:val="28"/>
          <w:szCs w:val="28"/>
        </w:rPr>
        <w:t>-</w:t>
      </w:r>
      <w:r w:rsidRPr="00A0417D">
        <w:rPr>
          <w:sz w:val="28"/>
          <w:szCs w:val="28"/>
        </w:rPr>
        <w:t>внешкольные достижения обучающихся.</w:t>
      </w:r>
    </w:p>
    <w:p w:rsidR="00F144DA" w:rsidRPr="00A0417D" w:rsidRDefault="00F144DA" w:rsidP="00F144DA">
      <w:pPr>
        <w:spacing w:after="99"/>
        <w:ind w:left="14" w:right="14"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0417D">
        <w:rPr>
          <w:sz w:val="28"/>
          <w:szCs w:val="28"/>
        </w:rPr>
        <w:t>Создание условий для повышения педагогической компетентности и максимального использования педагогического потенциала классных руководителей для решения задач воспитания:</w:t>
      </w:r>
    </w:p>
    <w:p w:rsidR="008D303D" w:rsidRDefault="00F144DA" w:rsidP="008D303D">
      <w:pPr>
        <w:spacing w:after="261"/>
        <w:ind w:right="1880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Pr="00A0417D">
        <w:rPr>
          <w:sz w:val="28"/>
          <w:szCs w:val="28"/>
        </w:rPr>
        <w:t xml:space="preserve">удовлетворенность педагогов учебно-воспитательным процессом; </w:t>
      </w:r>
    </w:p>
    <w:p w:rsidR="008D303D" w:rsidRDefault="00F144DA" w:rsidP="008D303D">
      <w:pPr>
        <w:spacing w:after="261"/>
        <w:ind w:right="1880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Pr="00A0417D">
        <w:rPr>
          <w:sz w:val="28"/>
          <w:szCs w:val="28"/>
        </w:rPr>
        <w:t xml:space="preserve">внешкольные достижения обучающихся; </w:t>
      </w:r>
      <w:r w:rsidR="008D303D">
        <w:rPr>
          <w:sz w:val="28"/>
          <w:szCs w:val="28"/>
        </w:rPr>
        <w:t xml:space="preserve">                                                              </w:t>
      </w:r>
    </w:p>
    <w:p w:rsidR="00F144DA" w:rsidRDefault="00F144DA" w:rsidP="008D303D">
      <w:pPr>
        <w:spacing w:after="261"/>
        <w:ind w:right="1880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Pr="00A0417D">
        <w:rPr>
          <w:sz w:val="28"/>
          <w:szCs w:val="28"/>
        </w:rPr>
        <w:t xml:space="preserve">динамика правонарушений; </w:t>
      </w:r>
      <w:r>
        <w:rPr>
          <w:sz w:val="28"/>
          <w:szCs w:val="28"/>
        </w:rPr>
        <w:t xml:space="preserve">                                                                                      </w:t>
      </w:r>
    </w:p>
    <w:p w:rsidR="00F144DA" w:rsidRPr="00A0417D" w:rsidRDefault="00F144DA" w:rsidP="00F144DA">
      <w:pPr>
        <w:spacing w:after="261"/>
        <w:ind w:right="1880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Pr="00A0417D">
        <w:rPr>
          <w:sz w:val="28"/>
          <w:szCs w:val="28"/>
        </w:rPr>
        <w:t>показатели здоровьесбережения обучающихся.</w:t>
      </w:r>
    </w:p>
    <w:p w:rsidR="00F144DA" w:rsidRPr="00A0417D" w:rsidRDefault="00F144DA" w:rsidP="00F144DA">
      <w:pPr>
        <w:spacing w:after="100"/>
        <w:ind w:left="14" w:right="14" w:firstLine="706"/>
        <w:rPr>
          <w:sz w:val="28"/>
          <w:szCs w:val="28"/>
        </w:rPr>
      </w:pPr>
      <w:r w:rsidRPr="00A0417D">
        <w:rPr>
          <w:sz w:val="28"/>
          <w:szCs w:val="28"/>
        </w:rPr>
        <w:t>Критерии здоровья для определения формирования качеств выпускника школы, необходимых ему как субъекту здорового образа жизни:</w:t>
      </w:r>
    </w:p>
    <w:p w:rsidR="00F144DA" w:rsidRDefault="00F144DA" w:rsidP="00F144DA">
      <w:pPr>
        <w:spacing w:after="47"/>
        <w:ind w:right="14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Pr="00A0417D">
        <w:rPr>
          <w:sz w:val="28"/>
          <w:szCs w:val="28"/>
        </w:rPr>
        <w:t xml:space="preserve">ценностное отношение к сохранению здоровья; </w:t>
      </w:r>
    </w:p>
    <w:p w:rsidR="00F144DA" w:rsidRDefault="00F144DA" w:rsidP="00F144DA">
      <w:pPr>
        <w:spacing w:after="47"/>
        <w:ind w:right="14"/>
        <w:rPr>
          <w:sz w:val="28"/>
          <w:szCs w:val="28"/>
        </w:rPr>
      </w:pPr>
      <w:r>
        <w:rPr>
          <w:sz w:val="28"/>
          <w:szCs w:val="28"/>
        </w:rPr>
        <w:t>-</w:t>
      </w:r>
      <w:r w:rsidRPr="00A0417D">
        <w:rPr>
          <w:sz w:val="28"/>
          <w:szCs w:val="28"/>
        </w:rPr>
        <w:t xml:space="preserve">знание основных факторов, связанных с образом жизни человека, негативно влияющих на его здоровье; </w:t>
      </w:r>
    </w:p>
    <w:p w:rsidR="00F144DA" w:rsidRDefault="00F144DA" w:rsidP="00F144DA">
      <w:pPr>
        <w:spacing w:after="47"/>
        <w:ind w:right="14"/>
        <w:rPr>
          <w:sz w:val="28"/>
          <w:szCs w:val="28"/>
        </w:rPr>
      </w:pPr>
      <w:r>
        <w:rPr>
          <w:sz w:val="28"/>
          <w:szCs w:val="28"/>
        </w:rPr>
        <w:t>-</w:t>
      </w:r>
      <w:r w:rsidRPr="00A0417D">
        <w:rPr>
          <w:sz w:val="28"/>
          <w:szCs w:val="28"/>
        </w:rPr>
        <w:t xml:space="preserve">знание способов здоровьесбережения; </w:t>
      </w:r>
    </w:p>
    <w:p w:rsidR="00F144DA" w:rsidRDefault="00F144DA" w:rsidP="00F144DA">
      <w:pPr>
        <w:spacing w:after="47"/>
        <w:ind w:right="14"/>
        <w:rPr>
          <w:sz w:val="28"/>
          <w:szCs w:val="28"/>
        </w:rPr>
      </w:pPr>
      <w:r>
        <w:rPr>
          <w:sz w:val="28"/>
          <w:szCs w:val="28"/>
        </w:rPr>
        <w:t>-</w:t>
      </w:r>
      <w:r w:rsidRPr="00A0417D">
        <w:rPr>
          <w:sz w:val="28"/>
          <w:szCs w:val="28"/>
        </w:rPr>
        <w:t xml:space="preserve">опыт здоровьесбережения; </w:t>
      </w:r>
    </w:p>
    <w:p w:rsidR="00F144DA" w:rsidRDefault="00F144DA" w:rsidP="00F144DA">
      <w:pPr>
        <w:spacing w:after="47"/>
        <w:ind w:right="14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Pr="00A0417D">
        <w:rPr>
          <w:sz w:val="28"/>
          <w:szCs w:val="28"/>
        </w:rPr>
        <w:t xml:space="preserve">индивидуальный мониторинг развития; </w:t>
      </w:r>
    </w:p>
    <w:p w:rsidR="00F144DA" w:rsidRDefault="00F144DA" w:rsidP="00F144DA">
      <w:pPr>
        <w:spacing w:after="47"/>
        <w:ind w:right="14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Pr="00A0417D">
        <w:rPr>
          <w:sz w:val="28"/>
          <w:szCs w:val="28"/>
        </w:rPr>
        <w:t xml:space="preserve">увеличение часов на двигательную активность; </w:t>
      </w:r>
    </w:p>
    <w:p w:rsidR="00F144DA" w:rsidRDefault="00F144DA" w:rsidP="00F144DA">
      <w:pPr>
        <w:spacing w:after="47"/>
        <w:ind w:right="14"/>
        <w:rPr>
          <w:noProof/>
          <w:sz w:val="28"/>
          <w:szCs w:val="28"/>
        </w:rPr>
      </w:pPr>
      <w:r>
        <w:rPr>
          <w:noProof/>
          <w:sz w:val="28"/>
          <w:szCs w:val="28"/>
        </w:rPr>
        <w:t>-</w:t>
      </w:r>
      <w:r w:rsidRPr="00A0417D">
        <w:rPr>
          <w:sz w:val="28"/>
          <w:szCs w:val="28"/>
        </w:rPr>
        <w:t xml:space="preserve">рациональное питание; </w:t>
      </w:r>
    </w:p>
    <w:p w:rsidR="00F144DA" w:rsidRDefault="00F144DA" w:rsidP="00F144DA">
      <w:pPr>
        <w:spacing w:after="47"/>
        <w:ind w:right="14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 w:rsidRPr="00A0417D">
        <w:rPr>
          <w:sz w:val="28"/>
          <w:szCs w:val="28"/>
        </w:rPr>
        <w:t>выполнение санитарно-гигиенических требований.</w:t>
      </w:r>
    </w:p>
    <w:p w:rsidR="00F144DA" w:rsidRPr="00A0417D" w:rsidRDefault="00F144DA" w:rsidP="008D303D">
      <w:pPr>
        <w:spacing w:after="47"/>
        <w:ind w:left="0" w:right="14" w:hanging="13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="008D303D">
        <w:rPr>
          <w:sz w:val="28"/>
          <w:szCs w:val="28"/>
        </w:rPr>
        <w:t xml:space="preserve">                                                                       </w:t>
      </w:r>
      <w:r w:rsidRPr="00A0417D">
        <w:rPr>
          <w:sz w:val="28"/>
          <w:szCs w:val="28"/>
        </w:rPr>
        <w:t>Программа развития школы предполагает переход на более высокий уровень культуры жи</w:t>
      </w:r>
      <w:r>
        <w:rPr>
          <w:sz w:val="28"/>
          <w:szCs w:val="28"/>
        </w:rPr>
        <w:t xml:space="preserve">знедеятельности школы </w:t>
      </w:r>
      <w:r w:rsidRPr="00A0417D">
        <w:rPr>
          <w:sz w:val="28"/>
          <w:szCs w:val="28"/>
        </w:rPr>
        <w:t>и образовате</w:t>
      </w:r>
      <w:r>
        <w:rPr>
          <w:sz w:val="28"/>
          <w:szCs w:val="28"/>
        </w:rPr>
        <w:t>льных процессов в школе</w:t>
      </w:r>
      <w:r w:rsidRPr="00A0417D">
        <w:rPr>
          <w:sz w:val="28"/>
          <w:szCs w:val="28"/>
        </w:rPr>
        <w:t xml:space="preserve">, повышения качества, гуманности, демократичности, культуроемкости обучения детей с </w:t>
      </w:r>
      <w:r w:rsidR="008D303D">
        <w:rPr>
          <w:sz w:val="28"/>
          <w:szCs w:val="28"/>
        </w:rPr>
        <w:t xml:space="preserve">нарушением интеллекта и детей с </w:t>
      </w:r>
      <w:r w:rsidRPr="00A0417D">
        <w:rPr>
          <w:sz w:val="28"/>
          <w:szCs w:val="28"/>
        </w:rPr>
        <w:t>ограниченными возможностями здоровья для представления ребенку возможности пробовать учиться на собственных ошибках, выбирать, предвидя последствия своего выбора, созидать на пользу себе и своему обществу, способствовать личностному саморазвитию школьников и их профессиональному самоопределению, будущей карьере и улучшения качества жизни.</w:t>
      </w:r>
    </w:p>
    <w:p w:rsidR="00F144DA" w:rsidRPr="00A0417D" w:rsidRDefault="00F144DA" w:rsidP="00F144DA">
      <w:pPr>
        <w:spacing w:after="287" w:line="249" w:lineRule="auto"/>
        <w:ind w:left="481"/>
        <w:jc w:val="center"/>
        <w:rPr>
          <w:b/>
          <w:sz w:val="28"/>
          <w:szCs w:val="28"/>
        </w:rPr>
      </w:pPr>
    </w:p>
    <w:p w:rsidR="00F144DA" w:rsidRPr="00A0417D" w:rsidRDefault="00F144DA" w:rsidP="00F144DA">
      <w:pPr>
        <w:spacing w:line="317" w:lineRule="auto"/>
        <w:ind w:left="0" w:right="13" w:firstLine="0"/>
        <w:rPr>
          <w:sz w:val="28"/>
          <w:szCs w:val="28"/>
        </w:rPr>
        <w:sectPr w:rsidR="00F144DA" w:rsidRPr="00A0417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0" w:h="16840"/>
          <w:pgMar w:top="872" w:right="670" w:bottom="986" w:left="1276" w:header="720" w:footer="720" w:gutter="0"/>
          <w:cols w:space="720"/>
          <w:titlePg/>
        </w:sectPr>
      </w:pPr>
    </w:p>
    <w:p w:rsidR="006D0504" w:rsidRPr="00A60955" w:rsidRDefault="006D0504" w:rsidP="00A60955">
      <w:pPr>
        <w:rPr>
          <w:sz w:val="24"/>
          <w:szCs w:val="24"/>
        </w:rPr>
      </w:pPr>
    </w:p>
    <w:p w:rsidR="0078748D" w:rsidRPr="00A60955" w:rsidRDefault="0078748D" w:rsidP="00A60955">
      <w:pPr>
        <w:rPr>
          <w:sz w:val="24"/>
          <w:szCs w:val="24"/>
        </w:rPr>
        <w:sectPr w:rsidR="0078748D" w:rsidRPr="00A60955" w:rsidSect="00B92BB7">
          <w:pgSz w:w="11920" w:h="16840"/>
          <w:pgMar w:top="1279" w:right="778" w:bottom="1133" w:left="1743" w:header="720" w:footer="720" w:gutter="0"/>
          <w:cols w:space="720"/>
        </w:sectPr>
      </w:pPr>
    </w:p>
    <w:p w:rsidR="005714F5" w:rsidRPr="00082D22" w:rsidRDefault="005714F5" w:rsidP="00043280">
      <w:pPr>
        <w:ind w:right="246"/>
        <w:rPr>
          <w:sz w:val="28"/>
          <w:szCs w:val="28"/>
        </w:rPr>
      </w:pPr>
    </w:p>
    <w:sectPr w:rsidR="005714F5" w:rsidRPr="00082D22" w:rsidSect="00A973CF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0" w:h="16840"/>
      <w:pgMar w:top="720" w:right="855" w:bottom="1440" w:left="1278" w:header="720" w:footer="9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029CE" w:rsidRDefault="008029CE">
      <w:pPr>
        <w:spacing w:after="0" w:line="240" w:lineRule="auto"/>
      </w:pPr>
      <w:r>
        <w:separator/>
      </w:r>
    </w:p>
  </w:endnote>
  <w:endnote w:type="continuationSeparator" w:id="0">
    <w:p w:rsidR="008029CE" w:rsidRDefault="0080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29CE" w:rsidRDefault="00944B2F">
    <w:pPr>
      <w:spacing w:after="0" w:line="259" w:lineRule="auto"/>
      <w:ind w:left="0" w:firstLine="0"/>
      <w:jc w:val="right"/>
    </w:pPr>
    <w:r>
      <w:fldChar w:fldCharType="begin"/>
    </w:r>
    <w:r w:rsidR="008029CE">
      <w:instrText xml:space="preserve"> PAGE   \* MERGEFORMAT </w:instrText>
    </w:r>
    <w:r>
      <w:fldChar w:fldCharType="separate"/>
    </w:r>
    <w:r w:rsidR="00CA16EC" w:rsidRPr="00CA16EC">
      <w:rPr>
        <w:noProof/>
        <w:sz w:val="24"/>
      </w:rPr>
      <w:t>42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29CE" w:rsidRDefault="008029CE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29CE" w:rsidRDefault="00944B2F">
    <w:pPr>
      <w:spacing w:after="0" w:line="259" w:lineRule="auto"/>
      <w:ind w:left="0" w:firstLine="0"/>
      <w:jc w:val="right"/>
    </w:pPr>
    <w:r>
      <w:fldChar w:fldCharType="begin"/>
    </w:r>
    <w:r w:rsidR="008029CE">
      <w:instrText xml:space="preserve"> PAGE   \* MERGEFORMAT </w:instrText>
    </w:r>
    <w:r>
      <w:fldChar w:fldCharType="separate"/>
    </w:r>
    <w:r w:rsidR="00CA16EC" w:rsidRPr="00CA16EC">
      <w:rPr>
        <w:noProof/>
        <w:sz w:val="24"/>
      </w:rPr>
      <w:t>9</w:t>
    </w:r>
    <w:r>
      <w:rPr>
        <w:sz w:val="2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29CE" w:rsidRDefault="00944B2F">
    <w:pPr>
      <w:spacing w:after="0" w:line="259" w:lineRule="auto"/>
      <w:ind w:left="0" w:right="-15" w:firstLine="0"/>
      <w:jc w:val="right"/>
    </w:pPr>
    <w:r>
      <w:fldChar w:fldCharType="begin"/>
    </w:r>
    <w:r w:rsidR="008029CE">
      <w:instrText xml:space="preserve"> PAGE   \* MERGEFORMAT </w:instrText>
    </w:r>
    <w:r>
      <w:fldChar w:fldCharType="separate"/>
    </w:r>
    <w:r w:rsidR="00CA16EC" w:rsidRPr="00CA16EC">
      <w:rPr>
        <w:noProof/>
        <w:sz w:val="24"/>
      </w:rPr>
      <w:t>44</w:t>
    </w:r>
    <w:r>
      <w:rPr>
        <w:sz w:val="2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29CE" w:rsidRDefault="00944B2F">
    <w:pPr>
      <w:spacing w:after="0" w:line="259" w:lineRule="auto"/>
      <w:ind w:left="0" w:right="-15" w:firstLine="0"/>
      <w:jc w:val="right"/>
    </w:pPr>
    <w:r>
      <w:fldChar w:fldCharType="begin"/>
    </w:r>
    <w:r w:rsidR="008029CE">
      <w:instrText xml:space="preserve"> PAGE   \* MERGEFORMAT </w:instrText>
    </w:r>
    <w:r>
      <w:fldChar w:fldCharType="separate"/>
    </w:r>
    <w:r w:rsidR="00CA16EC" w:rsidRPr="00CA16EC">
      <w:rPr>
        <w:noProof/>
        <w:sz w:val="24"/>
      </w:rPr>
      <w:t>43</w:t>
    </w:r>
    <w:r>
      <w:rPr>
        <w:sz w:val="2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29CE" w:rsidRDefault="00944B2F">
    <w:pPr>
      <w:spacing w:after="0" w:line="259" w:lineRule="auto"/>
      <w:ind w:left="0" w:right="-15" w:firstLine="0"/>
      <w:jc w:val="right"/>
    </w:pPr>
    <w:r>
      <w:fldChar w:fldCharType="begin"/>
    </w:r>
    <w:r w:rsidR="008029CE">
      <w:instrText xml:space="preserve"> PAGE   \* MERGEFORMAT </w:instrText>
    </w:r>
    <w:r>
      <w:fldChar w:fldCharType="separate"/>
    </w:r>
    <w:r w:rsidR="008029CE">
      <w:rPr>
        <w:sz w:val="24"/>
      </w:rPr>
      <w:t>79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029CE" w:rsidRDefault="008029CE">
      <w:pPr>
        <w:spacing w:after="0" w:line="240" w:lineRule="auto"/>
      </w:pPr>
      <w:r>
        <w:separator/>
      </w:r>
    </w:p>
  </w:footnote>
  <w:footnote w:type="continuationSeparator" w:id="0">
    <w:p w:rsidR="008029CE" w:rsidRDefault="00802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29CE" w:rsidRDefault="008029CE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29CE" w:rsidRDefault="008029CE">
    <w:pPr>
      <w:spacing w:after="16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29CE" w:rsidRDefault="008029CE">
    <w:pPr>
      <w:spacing w:after="160" w:line="259" w:lineRule="auto"/>
      <w:ind w:left="0" w:firstLine="0"/>
      <w:jc w:val="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29CE" w:rsidRDefault="008029CE">
    <w:pPr>
      <w:spacing w:after="160" w:line="259" w:lineRule="auto"/>
      <w:ind w:lef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29CE" w:rsidRDefault="002279DC">
    <w:pPr>
      <w:spacing w:after="0" w:line="259" w:lineRule="auto"/>
      <w:ind w:left="-1276" w:right="11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737870</wp:posOffset>
              </wp:positionH>
              <wp:positionV relativeFrom="page">
                <wp:posOffset>541020</wp:posOffset>
              </wp:positionV>
              <wp:extent cx="6527800" cy="7620"/>
              <wp:effectExtent l="0" t="0" r="0" b="0"/>
              <wp:wrapSquare wrapText="bothSides"/>
              <wp:docPr id="3" name="Group 1285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27800" cy="7620"/>
                        <a:chOff x="0" y="0"/>
                        <a:chExt cx="65278" cy="76"/>
                      </a:xfrm>
                    </wpg:grpSpPr>
                    <wps:wsp>
                      <wps:cNvPr id="4" name="Shape 128554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926" cy="76"/>
                        </a:xfrm>
                        <a:custGeom>
                          <a:avLst/>
                          <a:gdLst>
                            <a:gd name="T0" fmla="*/ 0 w 4692650"/>
                            <a:gd name="T1" fmla="*/ 0 h 7620"/>
                            <a:gd name="T2" fmla="*/ 4692650 w 4692650"/>
                            <a:gd name="T3" fmla="*/ 0 h 7620"/>
                            <a:gd name="T4" fmla="*/ 4688840 w 4692650"/>
                            <a:gd name="T5" fmla="*/ 3811 h 7620"/>
                            <a:gd name="T6" fmla="*/ 4686300 w 4692650"/>
                            <a:gd name="T7" fmla="*/ 7620 h 7620"/>
                            <a:gd name="T8" fmla="*/ 6350 w 4692650"/>
                            <a:gd name="T9" fmla="*/ 7620 h 7620"/>
                            <a:gd name="T10" fmla="*/ 2540 w 4692650"/>
                            <a:gd name="T11" fmla="*/ 3811 h 7620"/>
                            <a:gd name="T12" fmla="*/ 0 w 4692650"/>
                            <a:gd name="T13" fmla="*/ 0 h 7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92650" h="7620">
                              <a:moveTo>
                                <a:pt x="0" y="0"/>
                              </a:moveTo>
                              <a:lnTo>
                                <a:pt x="4692650" y="0"/>
                              </a:lnTo>
                              <a:lnTo>
                                <a:pt x="4688840" y="3811"/>
                              </a:lnTo>
                              <a:lnTo>
                                <a:pt x="4686300" y="7620"/>
                              </a:lnTo>
                              <a:lnTo>
                                <a:pt x="6350" y="7620"/>
                              </a:lnTo>
                              <a:lnTo>
                                <a:pt x="2540" y="38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128555"/>
                      <wps:cNvSpPr>
                        <a:spLocks/>
                      </wps:cNvSpPr>
                      <wps:spPr bwMode="auto">
                        <a:xfrm>
                          <a:off x="46863" y="0"/>
                          <a:ext cx="18415" cy="76"/>
                        </a:xfrm>
                        <a:custGeom>
                          <a:avLst/>
                          <a:gdLst>
                            <a:gd name="T0" fmla="*/ 0 w 1841500"/>
                            <a:gd name="T1" fmla="*/ 0 h 7620"/>
                            <a:gd name="T2" fmla="*/ 1841500 w 1841500"/>
                            <a:gd name="T3" fmla="*/ 0 h 7620"/>
                            <a:gd name="T4" fmla="*/ 1837690 w 1841500"/>
                            <a:gd name="T5" fmla="*/ 3811 h 7620"/>
                            <a:gd name="T6" fmla="*/ 1835150 w 1841500"/>
                            <a:gd name="T7" fmla="*/ 7620 h 7620"/>
                            <a:gd name="T8" fmla="*/ 6350 w 1841500"/>
                            <a:gd name="T9" fmla="*/ 7620 h 7620"/>
                            <a:gd name="T10" fmla="*/ 2540 w 1841500"/>
                            <a:gd name="T11" fmla="*/ 3811 h 7620"/>
                            <a:gd name="T12" fmla="*/ 0 w 1841500"/>
                            <a:gd name="T13" fmla="*/ 0 h 76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41500" h="7620">
                              <a:moveTo>
                                <a:pt x="0" y="0"/>
                              </a:moveTo>
                              <a:lnTo>
                                <a:pt x="1841500" y="0"/>
                              </a:lnTo>
                              <a:lnTo>
                                <a:pt x="1837690" y="3811"/>
                              </a:lnTo>
                              <a:lnTo>
                                <a:pt x="1835150" y="7620"/>
                              </a:lnTo>
                              <a:lnTo>
                                <a:pt x="6350" y="7620"/>
                              </a:lnTo>
                              <a:lnTo>
                                <a:pt x="2540" y="38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82DD15" id="Group 128553" o:spid="_x0000_s1026" style="position:absolute;margin-left:58.1pt;margin-top:42.6pt;width:514pt;height:.6pt;z-index:251669504;mso-position-horizontal-relative:page;mso-position-vertical-relative:page" coordsize="65278,7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">
              <v:shape id="Shape 128554" o:spid="_x0000_s1027" style="position:absolute;width:46926;height:76;visibility:visible;mso-wrap-style:square;v-text-anchor:top" coordsize="4692650,762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" path="m,l4692650,r-3810,3811l4686300,7620,6350,7620,2540,3811,,xe" fillcolor="black" stroked="f" strokeweight="0">
                <v:stroke opacity="0" miterlimit="10" joinstyle="miter"/>
                <v:path arrowok="t" o:connecttype="custom" o:connectlocs="0,0;46926,0;46888,38;46863,76;63,76;25,38;0,0" o:connectangles="0,0,0,0,0,0,0"/>
              </v:shape>
              <v:shape id="Shape 128555" o:spid="_x0000_s1028" style="position:absolute;left:46863;width:18415;height:76;visibility:visible;mso-wrap-style:square;v-text-anchor:top" coordsize="1841500,762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" path="m,l1841500,r-3810,3811l1835150,7620,6350,7620,2540,3811,,xe" fillcolor="black" stroked="f" strokeweight="0">
                <v:stroke opacity="0" miterlimit="10" joinstyle="miter"/>
                <v:path arrowok="t" o:connecttype="custom" o:connectlocs="0,0;18415,0;18377,38;18352,76;64,76;25,38;0,0" o:connectangles="0,0,0,0,0,0,0"/>
              </v:shape>
              <w10:wrap type="square"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29CE" w:rsidRDefault="008029CE">
    <w:pPr>
      <w:spacing w:after="160" w:line="259" w:lineRule="auto"/>
      <w:ind w:left="0" w:firstLine="0"/>
      <w:jc w:val="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29CE" w:rsidRDefault="008029CE">
    <w:pPr>
      <w:spacing w:after="160" w:line="259" w:lineRule="auto"/>
      <w:ind w:left="0" w:firstLine="0"/>
      <w:jc w:val="lef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29CE" w:rsidRDefault="008029CE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8"/>
        <w:szCs w:val="2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color w:val="000000"/>
        <w:sz w:val="20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8"/>
        <w:szCs w:val="28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8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5591FC9"/>
    <w:multiLevelType w:val="hybridMultilevel"/>
    <w:tmpl w:val="3D52FC3E"/>
    <w:lvl w:ilvl="0" w:tplc="9EB06062">
      <w:start w:val="1"/>
      <w:numFmt w:val="bullet"/>
      <w:lvlText w:val="–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8C0350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76D12C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2A2988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9C90FE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7CA45A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D22DFA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94CD8A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1ADB76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FA0EAC"/>
    <w:multiLevelType w:val="hybridMultilevel"/>
    <w:tmpl w:val="2766F128"/>
    <w:lvl w:ilvl="0" w:tplc="3B906B3E">
      <w:start w:val="1"/>
      <w:numFmt w:val="bullet"/>
      <w:lvlText w:val="-"/>
      <w:lvlJc w:val="left"/>
      <w:pPr>
        <w:ind w:left="1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34BA3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9869FC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4A8C4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EA57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B4D51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3ADF5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1ECD99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AE93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5537A9"/>
    <w:multiLevelType w:val="hybridMultilevel"/>
    <w:tmpl w:val="356A778E"/>
    <w:lvl w:ilvl="0" w:tplc="07242E7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0405D9"/>
    <w:multiLevelType w:val="hybridMultilevel"/>
    <w:tmpl w:val="E75E91A0"/>
    <w:lvl w:ilvl="0" w:tplc="6262E2EA">
      <w:start w:val="1"/>
      <w:numFmt w:val="decimal"/>
      <w:lvlText w:val="%1)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9" w15:restartNumberingAfterBreak="0">
    <w:nsid w:val="5B2019C9"/>
    <w:multiLevelType w:val="hybridMultilevel"/>
    <w:tmpl w:val="D8560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0028C"/>
    <w:multiLevelType w:val="hybridMultilevel"/>
    <w:tmpl w:val="B178F328"/>
    <w:lvl w:ilvl="0" w:tplc="EC5C4BB8">
      <w:start w:val="1"/>
      <w:numFmt w:val="bullet"/>
      <w:lvlText w:val="–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9BE55AE">
      <w:start w:val="1"/>
      <w:numFmt w:val="bullet"/>
      <w:lvlText w:val="o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FA83B2">
      <w:start w:val="1"/>
      <w:numFmt w:val="bullet"/>
      <w:lvlText w:val="▪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744B1E">
      <w:start w:val="1"/>
      <w:numFmt w:val="bullet"/>
      <w:lvlText w:val="•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DED52E">
      <w:start w:val="1"/>
      <w:numFmt w:val="bullet"/>
      <w:lvlText w:val="o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E27778">
      <w:start w:val="1"/>
      <w:numFmt w:val="bullet"/>
      <w:lvlText w:val="▪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A84A44">
      <w:start w:val="1"/>
      <w:numFmt w:val="bullet"/>
      <w:lvlText w:val="•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A6F804">
      <w:start w:val="1"/>
      <w:numFmt w:val="bullet"/>
      <w:lvlText w:val="o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32B7D0">
      <w:start w:val="1"/>
      <w:numFmt w:val="bullet"/>
      <w:lvlText w:val="▪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0381CC7"/>
    <w:multiLevelType w:val="hybridMultilevel"/>
    <w:tmpl w:val="C7E05C08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C909B2"/>
    <w:multiLevelType w:val="hybridMultilevel"/>
    <w:tmpl w:val="426E0096"/>
    <w:lvl w:ilvl="0" w:tplc="E55EF0E0">
      <w:start w:val="1"/>
      <w:numFmt w:val="bullet"/>
      <w:lvlText w:val="•"/>
      <w:lvlJc w:val="left"/>
      <w:pPr>
        <w:ind w:left="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7714DF0E">
      <w:start w:val="1"/>
      <w:numFmt w:val="bullet"/>
      <w:lvlText w:val="o"/>
      <w:lvlJc w:val="left"/>
      <w:pPr>
        <w:ind w:left="1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A6CAAAA">
      <w:start w:val="1"/>
      <w:numFmt w:val="bullet"/>
      <w:lvlText w:val="▪"/>
      <w:lvlJc w:val="left"/>
      <w:pPr>
        <w:ind w:left="2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016D1C0">
      <w:start w:val="1"/>
      <w:numFmt w:val="bullet"/>
      <w:lvlText w:val="•"/>
      <w:lvlJc w:val="left"/>
      <w:pPr>
        <w:ind w:left="3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81E592E">
      <w:start w:val="1"/>
      <w:numFmt w:val="bullet"/>
      <w:lvlText w:val="o"/>
      <w:lvlJc w:val="left"/>
      <w:pPr>
        <w:ind w:left="3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F26C836">
      <w:start w:val="1"/>
      <w:numFmt w:val="bullet"/>
      <w:lvlText w:val="▪"/>
      <w:lvlJc w:val="left"/>
      <w:pPr>
        <w:ind w:left="4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374AA14A">
      <w:start w:val="1"/>
      <w:numFmt w:val="bullet"/>
      <w:lvlText w:val="•"/>
      <w:lvlJc w:val="left"/>
      <w:pPr>
        <w:ind w:left="5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FB2D678">
      <w:start w:val="1"/>
      <w:numFmt w:val="bullet"/>
      <w:lvlText w:val="o"/>
      <w:lvlJc w:val="left"/>
      <w:pPr>
        <w:ind w:left="5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2746CE0">
      <w:start w:val="1"/>
      <w:numFmt w:val="bullet"/>
      <w:lvlText w:val="▪"/>
      <w:lvlJc w:val="left"/>
      <w:pPr>
        <w:ind w:left="6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86946B1"/>
    <w:multiLevelType w:val="hybridMultilevel"/>
    <w:tmpl w:val="E618B184"/>
    <w:lvl w:ilvl="0" w:tplc="A5B6C808">
      <w:start w:val="4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91CA7D0">
      <w:start w:val="1"/>
      <w:numFmt w:val="lowerLetter"/>
      <w:lvlText w:val="%2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7244E4">
      <w:start w:val="1"/>
      <w:numFmt w:val="lowerRoman"/>
      <w:lvlText w:val="%3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50410A4">
      <w:start w:val="1"/>
      <w:numFmt w:val="decimal"/>
      <w:lvlText w:val="%4"/>
      <w:lvlJc w:val="left"/>
      <w:pPr>
        <w:ind w:left="2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55E0E88">
      <w:start w:val="1"/>
      <w:numFmt w:val="lowerLetter"/>
      <w:lvlText w:val="%5"/>
      <w:lvlJc w:val="left"/>
      <w:pPr>
        <w:ind w:left="3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5F0CF16">
      <w:start w:val="1"/>
      <w:numFmt w:val="lowerRoman"/>
      <w:lvlText w:val="%6"/>
      <w:lvlJc w:val="left"/>
      <w:pPr>
        <w:ind w:left="4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EEA62FA">
      <w:start w:val="1"/>
      <w:numFmt w:val="decimal"/>
      <w:lvlText w:val="%7"/>
      <w:lvlJc w:val="left"/>
      <w:pPr>
        <w:ind w:left="4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DE685E">
      <w:start w:val="1"/>
      <w:numFmt w:val="lowerLetter"/>
      <w:lvlText w:val="%8"/>
      <w:lvlJc w:val="left"/>
      <w:pPr>
        <w:ind w:left="5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B322598">
      <w:start w:val="1"/>
      <w:numFmt w:val="lowerRoman"/>
      <w:lvlText w:val="%9"/>
      <w:lvlJc w:val="left"/>
      <w:pPr>
        <w:ind w:left="6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4F11C7D"/>
    <w:multiLevelType w:val="hybridMultilevel"/>
    <w:tmpl w:val="16C6EE18"/>
    <w:lvl w:ilvl="0" w:tplc="D65AF118">
      <w:start w:val="1"/>
      <w:numFmt w:val="decimal"/>
      <w:lvlText w:val="%1."/>
      <w:lvlJc w:val="left"/>
      <w:pPr>
        <w:ind w:left="1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2FCF89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70C89B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7EC7AA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BAA383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76022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7E3CF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244F71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A06A5A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6A6200B"/>
    <w:multiLevelType w:val="hybridMultilevel"/>
    <w:tmpl w:val="5B9AAEDE"/>
    <w:lvl w:ilvl="0" w:tplc="162E4A7E">
      <w:start w:val="1"/>
      <w:numFmt w:val="decimal"/>
      <w:lvlText w:val="%1.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BEAFE4C">
      <w:start w:val="1"/>
      <w:numFmt w:val="lowerLetter"/>
      <w:lvlText w:val="%2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F4EA3AE">
      <w:start w:val="1"/>
      <w:numFmt w:val="lowerRoman"/>
      <w:lvlText w:val="%3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152DE80">
      <w:start w:val="1"/>
      <w:numFmt w:val="decimal"/>
      <w:lvlText w:val="%4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38B4D4">
      <w:start w:val="1"/>
      <w:numFmt w:val="lowerLetter"/>
      <w:lvlText w:val="%5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44EBF2C">
      <w:start w:val="1"/>
      <w:numFmt w:val="lowerRoman"/>
      <w:lvlText w:val="%6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CB27BFA">
      <w:start w:val="1"/>
      <w:numFmt w:val="decimal"/>
      <w:lvlText w:val="%7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C385FD0">
      <w:start w:val="1"/>
      <w:numFmt w:val="lowerLetter"/>
      <w:lvlText w:val="%8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29E48CA">
      <w:start w:val="1"/>
      <w:numFmt w:val="lowerRoman"/>
      <w:lvlText w:val="%9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1"/>
  </w:num>
  <w:num w:numId="5">
    <w:abstractNumId w:val="3"/>
  </w:num>
  <w:num w:numId="6">
    <w:abstractNumId w:val="0"/>
  </w:num>
  <w:num w:numId="7">
    <w:abstractNumId w:val="1"/>
  </w:num>
  <w:num w:numId="8">
    <w:abstractNumId w:val="2"/>
  </w:num>
  <w:num w:numId="9">
    <w:abstractNumId w:val="7"/>
  </w:num>
  <w:num w:numId="10">
    <w:abstractNumId w:val="9"/>
  </w:num>
  <w:num w:numId="11">
    <w:abstractNumId w:val="8"/>
  </w:num>
  <w:num w:numId="12">
    <w:abstractNumId w:val="5"/>
  </w:num>
  <w:num w:numId="13">
    <w:abstractNumId w:val="6"/>
  </w:num>
  <w:num w:numId="14">
    <w:abstractNumId w:val="15"/>
  </w:num>
  <w:num w:numId="15">
    <w:abstractNumId w:val="13"/>
  </w:num>
  <w:num w:numId="16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22"/>
  <w:revisionView w:inkAnnotations="0"/>
  <w:defaultTabStop w:val="708"/>
  <w:evenAndOddHeaders/>
  <w:characterSpacingControl w:val="doNotCompress"/>
  <w:hdrShapeDefaults>
    <o:shapedefaults v:ext="edit" spidmax="21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4F5"/>
    <w:rsid w:val="00002EE9"/>
    <w:rsid w:val="00016C68"/>
    <w:rsid w:val="00022C49"/>
    <w:rsid w:val="0002562C"/>
    <w:rsid w:val="00030A27"/>
    <w:rsid w:val="00034E64"/>
    <w:rsid w:val="00042180"/>
    <w:rsid w:val="00043280"/>
    <w:rsid w:val="000461F3"/>
    <w:rsid w:val="00051AF5"/>
    <w:rsid w:val="0006258F"/>
    <w:rsid w:val="00062D3B"/>
    <w:rsid w:val="000742B2"/>
    <w:rsid w:val="00074A45"/>
    <w:rsid w:val="00082C0F"/>
    <w:rsid w:val="00082D22"/>
    <w:rsid w:val="00084172"/>
    <w:rsid w:val="000B7F15"/>
    <w:rsid w:val="000C154D"/>
    <w:rsid w:val="000E7BD6"/>
    <w:rsid w:val="0010407A"/>
    <w:rsid w:val="001066CD"/>
    <w:rsid w:val="001123B7"/>
    <w:rsid w:val="001140A6"/>
    <w:rsid w:val="00116134"/>
    <w:rsid w:val="00120CED"/>
    <w:rsid w:val="00133252"/>
    <w:rsid w:val="00145ADE"/>
    <w:rsid w:val="00147916"/>
    <w:rsid w:val="001545C1"/>
    <w:rsid w:val="0015580C"/>
    <w:rsid w:val="00161E70"/>
    <w:rsid w:val="001624D6"/>
    <w:rsid w:val="001638C8"/>
    <w:rsid w:val="00164921"/>
    <w:rsid w:val="00165958"/>
    <w:rsid w:val="00170AF7"/>
    <w:rsid w:val="00171710"/>
    <w:rsid w:val="00173C0F"/>
    <w:rsid w:val="001814DA"/>
    <w:rsid w:val="00187F5E"/>
    <w:rsid w:val="00191481"/>
    <w:rsid w:val="00195CB8"/>
    <w:rsid w:val="001A1DA9"/>
    <w:rsid w:val="001C1A67"/>
    <w:rsid w:val="001C4E2B"/>
    <w:rsid w:val="001D0D1A"/>
    <w:rsid w:val="001D7EC6"/>
    <w:rsid w:val="001E339E"/>
    <w:rsid w:val="001F02AA"/>
    <w:rsid w:val="001F1423"/>
    <w:rsid w:val="001F1606"/>
    <w:rsid w:val="00211A51"/>
    <w:rsid w:val="00212729"/>
    <w:rsid w:val="00212B29"/>
    <w:rsid w:val="002228E9"/>
    <w:rsid w:val="002250D8"/>
    <w:rsid w:val="002279DC"/>
    <w:rsid w:val="00236E62"/>
    <w:rsid w:val="00275DC5"/>
    <w:rsid w:val="00280BA0"/>
    <w:rsid w:val="002819DD"/>
    <w:rsid w:val="0029726A"/>
    <w:rsid w:val="002E0980"/>
    <w:rsid w:val="002E0F0F"/>
    <w:rsid w:val="002F14D2"/>
    <w:rsid w:val="002F2149"/>
    <w:rsid w:val="00306DC1"/>
    <w:rsid w:val="0031483B"/>
    <w:rsid w:val="00317872"/>
    <w:rsid w:val="00322465"/>
    <w:rsid w:val="003351F6"/>
    <w:rsid w:val="003416BD"/>
    <w:rsid w:val="00344EC4"/>
    <w:rsid w:val="003466D7"/>
    <w:rsid w:val="00354424"/>
    <w:rsid w:val="00355613"/>
    <w:rsid w:val="003667E8"/>
    <w:rsid w:val="0037006F"/>
    <w:rsid w:val="0037614E"/>
    <w:rsid w:val="003808E9"/>
    <w:rsid w:val="00393A75"/>
    <w:rsid w:val="003A05BD"/>
    <w:rsid w:val="003A109D"/>
    <w:rsid w:val="003A5725"/>
    <w:rsid w:val="003A6488"/>
    <w:rsid w:val="003A7E13"/>
    <w:rsid w:val="003B6533"/>
    <w:rsid w:val="003C3677"/>
    <w:rsid w:val="003D6A7D"/>
    <w:rsid w:val="003E189B"/>
    <w:rsid w:val="003E5980"/>
    <w:rsid w:val="004146A9"/>
    <w:rsid w:val="00427FB7"/>
    <w:rsid w:val="004356F1"/>
    <w:rsid w:val="0044121F"/>
    <w:rsid w:val="00452F7D"/>
    <w:rsid w:val="004537D4"/>
    <w:rsid w:val="00455AB8"/>
    <w:rsid w:val="00474041"/>
    <w:rsid w:val="00490B63"/>
    <w:rsid w:val="00495F2D"/>
    <w:rsid w:val="004A0050"/>
    <w:rsid w:val="004B3DDC"/>
    <w:rsid w:val="004E02DF"/>
    <w:rsid w:val="004F5BC6"/>
    <w:rsid w:val="00501B1C"/>
    <w:rsid w:val="005029E8"/>
    <w:rsid w:val="00505652"/>
    <w:rsid w:val="00513ED0"/>
    <w:rsid w:val="00517FFC"/>
    <w:rsid w:val="005256E7"/>
    <w:rsid w:val="00541737"/>
    <w:rsid w:val="00547A37"/>
    <w:rsid w:val="00551CAC"/>
    <w:rsid w:val="00560626"/>
    <w:rsid w:val="005714F5"/>
    <w:rsid w:val="00572372"/>
    <w:rsid w:val="00572FE1"/>
    <w:rsid w:val="00575555"/>
    <w:rsid w:val="0057771C"/>
    <w:rsid w:val="00592EFF"/>
    <w:rsid w:val="005A2A59"/>
    <w:rsid w:val="005A396C"/>
    <w:rsid w:val="005C2BE0"/>
    <w:rsid w:val="0060593F"/>
    <w:rsid w:val="00605DF8"/>
    <w:rsid w:val="00612A50"/>
    <w:rsid w:val="00621878"/>
    <w:rsid w:val="00623450"/>
    <w:rsid w:val="00657A2B"/>
    <w:rsid w:val="006A4B99"/>
    <w:rsid w:val="006A64F7"/>
    <w:rsid w:val="006C327B"/>
    <w:rsid w:val="006C45F3"/>
    <w:rsid w:val="006C7A12"/>
    <w:rsid w:val="006D0504"/>
    <w:rsid w:val="006D07B6"/>
    <w:rsid w:val="006D44EB"/>
    <w:rsid w:val="006E0EA8"/>
    <w:rsid w:val="006E4259"/>
    <w:rsid w:val="007010F1"/>
    <w:rsid w:val="00722D4B"/>
    <w:rsid w:val="00732DE4"/>
    <w:rsid w:val="007354C3"/>
    <w:rsid w:val="00735975"/>
    <w:rsid w:val="00736637"/>
    <w:rsid w:val="007410E9"/>
    <w:rsid w:val="007442C1"/>
    <w:rsid w:val="00746D48"/>
    <w:rsid w:val="00753FFB"/>
    <w:rsid w:val="00764E38"/>
    <w:rsid w:val="00766A81"/>
    <w:rsid w:val="00766A8C"/>
    <w:rsid w:val="00780B15"/>
    <w:rsid w:val="0078748D"/>
    <w:rsid w:val="007A07B1"/>
    <w:rsid w:val="007A0CC0"/>
    <w:rsid w:val="007A2D2F"/>
    <w:rsid w:val="007A6D71"/>
    <w:rsid w:val="007B0C33"/>
    <w:rsid w:val="007C3920"/>
    <w:rsid w:val="007C5FC3"/>
    <w:rsid w:val="007D05EA"/>
    <w:rsid w:val="007D31D4"/>
    <w:rsid w:val="007D65A7"/>
    <w:rsid w:val="007E79EF"/>
    <w:rsid w:val="007F0120"/>
    <w:rsid w:val="007F7BC8"/>
    <w:rsid w:val="00801676"/>
    <w:rsid w:val="008029CE"/>
    <w:rsid w:val="00806819"/>
    <w:rsid w:val="00807705"/>
    <w:rsid w:val="00811279"/>
    <w:rsid w:val="008279F7"/>
    <w:rsid w:val="008346EC"/>
    <w:rsid w:val="00840B54"/>
    <w:rsid w:val="008426FE"/>
    <w:rsid w:val="0084450B"/>
    <w:rsid w:val="008464F3"/>
    <w:rsid w:val="0085699E"/>
    <w:rsid w:val="00870FA1"/>
    <w:rsid w:val="00872A54"/>
    <w:rsid w:val="008748F9"/>
    <w:rsid w:val="00886C7C"/>
    <w:rsid w:val="00894060"/>
    <w:rsid w:val="008A2286"/>
    <w:rsid w:val="008A6D5A"/>
    <w:rsid w:val="008B1DC1"/>
    <w:rsid w:val="008B71E9"/>
    <w:rsid w:val="008C79F9"/>
    <w:rsid w:val="008D15A0"/>
    <w:rsid w:val="008D303D"/>
    <w:rsid w:val="008E2E9E"/>
    <w:rsid w:val="00905AD8"/>
    <w:rsid w:val="00914770"/>
    <w:rsid w:val="00916DA3"/>
    <w:rsid w:val="00944B2F"/>
    <w:rsid w:val="00947554"/>
    <w:rsid w:val="00953EFA"/>
    <w:rsid w:val="0096288A"/>
    <w:rsid w:val="00970073"/>
    <w:rsid w:val="00972F3A"/>
    <w:rsid w:val="00982FAC"/>
    <w:rsid w:val="009861D6"/>
    <w:rsid w:val="009959C4"/>
    <w:rsid w:val="0099740C"/>
    <w:rsid w:val="009A292D"/>
    <w:rsid w:val="009B5867"/>
    <w:rsid w:val="009C09F3"/>
    <w:rsid w:val="009D2E1F"/>
    <w:rsid w:val="009E34FB"/>
    <w:rsid w:val="009F343B"/>
    <w:rsid w:val="00A00C61"/>
    <w:rsid w:val="00A0417D"/>
    <w:rsid w:val="00A064B3"/>
    <w:rsid w:val="00A12D92"/>
    <w:rsid w:val="00A15FD2"/>
    <w:rsid w:val="00A25B41"/>
    <w:rsid w:val="00A45082"/>
    <w:rsid w:val="00A55CEB"/>
    <w:rsid w:val="00A60955"/>
    <w:rsid w:val="00A63948"/>
    <w:rsid w:val="00A80800"/>
    <w:rsid w:val="00A84D33"/>
    <w:rsid w:val="00A84FCC"/>
    <w:rsid w:val="00A910A3"/>
    <w:rsid w:val="00A91305"/>
    <w:rsid w:val="00A935D7"/>
    <w:rsid w:val="00A945E9"/>
    <w:rsid w:val="00A973CF"/>
    <w:rsid w:val="00AA5043"/>
    <w:rsid w:val="00AC489F"/>
    <w:rsid w:val="00AD15E2"/>
    <w:rsid w:val="00AD2EF3"/>
    <w:rsid w:val="00AE1D58"/>
    <w:rsid w:val="00AF2DF4"/>
    <w:rsid w:val="00B15635"/>
    <w:rsid w:val="00B17339"/>
    <w:rsid w:val="00B36666"/>
    <w:rsid w:val="00B664F3"/>
    <w:rsid w:val="00B83986"/>
    <w:rsid w:val="00B85DE7"/>
    <w:rsid w:val="00B92BB7"/>
    <w:rsid w:val="00B97516"/>
    <w:rsid w:val="00BA1DAE"/>
    <w:rsid w:val="00BA50DA"/>
    <w:rsid w:val="00BB6024"/>
    <w:rsid w:val="00BB672B"/>
    <w:rsid w:val="00BC37A7"/>
    <w:rsid w:val="00BD677B"/>
    <w:rsid w:val="00BD782C"/>
    <w:rsid w:val="00BE4112"/>
    <w:rsid w:val="00BF3DDA"/>
    <w:rsid w:val="00BF48C0"/>
    <w:rsid w:val="00BF7102"/>
    <w:rsid w:val="00C04779"/>
    <w:rsid w:val="00C10D1D"/>
    <w:rsid w:val="00C179B8"/>
    <w:rsid w:val="00C207E4"/>
    <w:rsid w:val="00C23CE9"/>
    <w:rsid w:val="00C25549"/>
    <w:rsid w:val="00C25EE1"/>
    <w:rsid w:val="00C50C8F"/>
    <w:rsid w:val="00C5581E"/>
    <w:rsid w:val="00C56525"/>
    <w:rsid w:val="00C83BCA"/>
    <w:rsid w:val="00C957B9"/>
    <w:rsid w:val="00CA16EC"/>
    <w:rsid w:val="00CA46F8"/>
    <w:rsid w:val="00CB05F0"/>
    <w:rsid w:val="00CB6C57"/>
    <w:rsid w:val="00CD68AB"/>
    <w:rsid w:val="00CE3B96"/>
    <w:rsid w:val="00CF0915"/>
    <w:rsid w:val="00CF155B"/>
    <w:rsid w:val="00CF5401"/>
    <w:rsid w:val="00D15BEE"/>
    <w:rsid w:val="00D24AFB"/>
    <w:rsid w:val="00D338B4"/>
    <w:rsid w:val="00D34962"/>
    <w:rsid w:val="00D36C7E"/>
    <w:rsid w:val="00D50EB3"/>
    <w:rsid w:val="00D57373"/>
    <w:rsid w:val="00D60905"/>
    <w:rsid w:val="00D61ED0"/>
    <w:rsid w:val="00D71F79"/>
    <w:rsid w:val="00D727F8"/>
    <w:rsid w:val="00D8579D"/>
    <w:rsid w:val="00D90C1C"/>
    <w:rsid w:val="00D973BB"/>
    <w:rsid w:val="00DA33A6"/>
    <w:rsid w:val="00DB097F"/>
    <w:rsid w:val="00DB421E"/>
    <w:rsid w:val="00DB5009"/>
    <w:rsid w:val="00DB74EC"/>
    <w:rsid w:val="00DE21F6"/>
    <w:rsid w:val="00DE6E13"/>
    <w:rsid w:val="00DE7A56"/>
    <w:rsid w:val="00DF1D53"/>
    <w:rsid w:val="00DF43D5"/>
    <w:rsid w:val="00DF47F6"/>
    <w:rsid w:val="00E00C21"/>
    <w:rsid w:val="00E01FE0"/>
    <w:rsid w:val="00E0241E"/>
    <w:rsid w:val="00E058DC"/>
    <w:rsid w:val="00E10206"/>
    <w:rsid w:val="00E1177A"/>
    <w:rsid w:val="00E32DC0"/>
    <w:rsid w:val="00E463C1"/>
    <w:rsid w:val="00E60A32"/>
    <w:rsid w:val="00E61109"/>
    <w:rsid w:val="00E65363"/>
    <w:rsid w:val="00E774ED"/>
    <w:rsid w:val="00E775E5"/>
    <w:rsid w:val="00EB3587"/>
    <w:rsid w:val="00EC5616"/>
    <w:rsid w:val="00EC568A"/>
    <w:rsid w:val="00ED59DF"/>
    <w:rsid w:val="00EE02F9"/>
    <w:rsid w:val="00EE1874"/>
    <w:rsid w:val="00EF2D5A"/>
    <w:rsid w:val="00F00C15"/>
    <w:rsid w:val="00F029C3"/>
    <w:rsid w:val="00F0527B"/>
    <w:rsid w:val="00F07994"/>
    <w:rsid w:val="00F144DA"/>
    <w:rsid w:val="00F30540"/>
    <w:rsid w:val="00F42A3E"/>
    <w:rsid w:val="00F60D13"/>
    <w:rsid w:val="00F65755"/>
    <w:rsid w:val="00F7076C"/>
    <w:rsid w:val="00F728CA"/>
    <w:rsid w:val="00F73D4A"/>
    <w:rsid w:val="00F76697"/>
    <w:rsid w:val="00F8438F"/>
    <w:rsid w:val="00F959AF"/>
    <w:rsid w:val="00FB360E"/>
    <w:rsid w:val="00FB4590"/>
    <w:rsid w:val="00FC27B9"/>
    <w:rsid w:val="00FD2775"/>
    <w:rsid w:val="00FE37A7"/>
    <w:rsid w:val="00FE61A9"/>
    <w:rsid w:val="00FE6EFA"/>
    <w:rsid w:val="00FF6854"/>
    <w:rsid w:val="00FF6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7"/>
    <o:shapelayout v:ext="edit">
      <o:idmap v:ext="edit" data="1"/>
    </o:shapelayout>
  </w:shapeDefaults>
  <w:decimalSymbol w:val=","/>
  <w:listSeparator w:val=";"/>
  <w15:docId w15:val="{49436AEB-D3FF-1143-94A7-598AE7B3B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3CF"/>
    <w:pPr>
      <w:spacing w:after="5" w:line="248" w:lineRule="auto"/>
      <w:ind w:left="16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rsid w:val="00A973CF"/>
    <w:pPr>
      <w:keepNext/>
      <w:keepLines/>
      <w:spacing w:after="0"/>
      <w:ind w:left="16" w:hanging="10"/>
      <w:jc w:val="right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FF6D8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973CF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rsid w:val="00A973C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46D48"/>
    <w:pPr>
      <w:ind w:left="720"/>
      <w:contextualSpacing/>
    </w:pPr>
  </w:style>
  <w:style w:type="table" w:styleId="a4">
    <w:name w:val="Table Grid"/>
    <w:basedOn w:val="a1"/>
    <w:uiPriority w:val="39"/>
    <w:rsid w:val="005A39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F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7F6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FF6D87"/>
    <w:rPr>
      <w:rFonts w:asciiTheme="majorHAnsi" w:eastAsiaTheme="majorEastAsia" w:hAnsiTheme="majorHAnsi" w:cstheme="majorBidi"/>
      <w:b/>
      <w:bCs/>
      <w:color w:val="5B9BD5" w:themeColor="accent1"/>
      <w:sz w:val="26"/>
    </w:rPr>
  </w:style>
  <w:style w:type="paragraph" w:styleId="a7">
    <w:name w:val="Normal (Web)"/>
    <w:basedOn w:val="a"/>
    <w:uiPriority w:val="99"/>
    <w:semiHidden/>
    <w:unhideWhenUsed/>
    <w:rsid w:val="00FF6D87"/>
    <w:pPr>
      <w:spacing w:before="100" w:beforeAutospacing="1" w:after="100" w:afterAutospacing="1" w:line="240" w:lineRule="auto"/>
      <w:ind w:left="0" w:firstLine="0"/>
      <w:jc w:val="left"/>
    </w:pPr>
    <w:rPr>
      <w:rFonts w:eastAsia="Calibri"/>
      <w:color w:val="auto"/>
      <w:sz w:val="24"/>
      <w:szCs w:val="24"/>
    </w:rPr>
  </w:style>
  <w:style w:type="paragraph" w:styleId="a8">
    <w:name w:val="No Spacing"/>
    <w:link w:val="a9"/>
    <w:uiPriority w:val="1"/>
    <w:qFormat/>
    <w:rsid w:val="0060593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1">
    <w:name w:val="Основной текст1"/>
    <w:basedOn w:val="a0"/>
    <w:rsid w:val="001638C8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a9">
    <w:name w:val="Без интервала Знак"/>
    <w:basedOn w:val="a0"/>
    <w:link w:val="a8"/>
    <w:uiPriority w:val="1"/>
    <w:rsid w:val="005256E7"/>
    <w:rPr>
      <w:rFonts w:ascii="Calibri" w:eastAsia="Calibri" w:hAnsi="Calibri" w:cs="Times New Roman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441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4121F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8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3.jpeg" /><Relationship Id="rId18" Type="http://schemas.openxmlformats.org/officeDocument/2006/relationships/header" Target="header5.xml" /><Relationship Id="rId26" Type="http://schemas.openxmlformats.org/officeDocument/2006/relationships/fontTable" Target="fontTable.xml" /><Relationship Id="rId3" Type="http://schemas.openxmlformats.org/officeDocument/2006/relationships/styles" Target="styles.xml" /><Relationship Id="rId21" Type="http://schemas.openxmlformats.org/officeDocument/2006/relationships/header" Target="header7.xml" /><Relationship Id="rId7" Type="http://schemas.openxmlformats.org/officeDocument/2006/relationships/endnotes" Target="endnotes.xml" /><Relationship Id="rId12" Type="http://schemas.openxmlformats.org/officeDocument/2006/relationships/image" Target="media/image2.jpeg" /><Relationship Id="rId17" Type="http://schemas.openxmlformats.org/officeDocument/2006/relationships/footer" Target="footer2.xml" /><Relationship Id="rId25" Type="http://schemas.openxmlformats.org/officeDocument/2006/relationships/footer" Target="footer6.xml" /><Relationship Id="rId2" Type="http://schemas.openxmlformats.org/officeDocument/2006/relationships/numbering" Target="numbering.xml" /><Relationship Id="rId16" Type="http://schemas.openxmlformats.org/officeDocument/2006/relationships/footer" Target="footer1.xml" /><Relationship Id="rId20" Type="http://schemas.openxmlformats.org/officeDocument/2006/relationships/header" Target="header6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24" Type="http://schemas.openxmlformats.org/officeDocument/2006/relationships/header" Target="header8.xml" /><Relationship Id="rId5" Type="http://schemas.openxmlformats.org/officeDocument/2006/relationships/webSettings" Target="webSettings.xml" /><Relationship Id="rId15" Type="http://schemas.openxmlformats.org/officeDocument/2006/relationships/header" Target="header4.xml" /><Relationship Id="rId23" Type="http://schemas.openxmlformats.org/officeDocument/2006/relationships/footer" Target="footer5.xml" /><Relationship Id="rId10" Type="http://schemas.openxmlformats.org/officeDocument/2006/relationships/header" Target="header1.xml" /><Relationship Id="rId19" Type="http://schemas.openxmlformats.org/officeDocument/2006/relationships/footer" Target="footer3.xml" /><Relationship Id="rId4" Type="http://schemas.openxmlformats.org/officeDocument/2006/relationships/settings" Target="settings.xml" /><Relationship Id="rId9" Type="http://schemas.openxmlformats.org/officeDocument/2006/relationships/oleObject" Target="embeddings/oleObject1.bin" /><Relationship Id="rId14" Type="http://schemas.openxmlformats.org/officeDocument/2006/relationships/header" Target="header3.xml" /><Relationship Id="rId22" Type="http://schemas.openxmlformats.org/officeDocument/2006/relationships/footer" Target="footer4.xml" /><Relationship Id="rId2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F84A9-7715-4C8B-9B6A-DA34F175D9E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11048</Words>
  <Characters>62975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Microsoft</Company>
  <LinksUpToDate>false</LinksUpToDate>
  <CharactersWithSpaces>73876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User</dc:creator>
  <cp:keywords/>
  <cp:lastModifiedBy>Гость</cp:lastModifiedBy>
  <cp:revision>2</cp:revision>
  <cp:lastPrinted>2021-01-19T14:25:00Z</cp:lastPrinted>
  <dcterms:created xsi:type="dcterms:W3CDTF">2021-01-20T04:29:00Z</dcterms:created>
  <dcterms:modified xsi:type="dcterms:W3CDTF">2021-01-20T04:29:00Z</dcterms:modified>
</cp:coreProperties>
</file>